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FAG Lokale Geschäftsgänge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am 15.5.2023</w:t>
      </w:r>
      <w:r/>
    </w:p>
    <w:p>
      <w:pPr>
        <w:jc w:val="left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Bericht: Abt.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Bibliotheksmanagementsysteme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(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16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.2. -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15.5.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23)</w:t>
      </w:r>
      <w:r/>
    </w:p>
    <w:p>
      <w:pPr>
        <w:pStyle w:val="909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pStyle w:val="909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Allgemein:</w:t>
      </w:r>
      <w:r/>
    </w:p>
    <w:p>
      <w:pPr>
        <w:pStyle w:val="909"/>
        <w:numPr>
          <w:ilvl w:val="0"/>
          <w:numId w:val="35"/>
        </w:numPr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Fr. Bo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</w:t>
      </w:r>
      <w:bookmarkStart w:id="0" w:name="_GoBack"/>
      <w:r/>
      <w:bookmarkEnd w:id="0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schneck (LBS4 Reporting) verlässt die VZG zum 30.6.23 – die Stelle wird neu besetzt. Hr.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Sbrzesny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Fr. Klute und Fr. Thomä übernehmen vertretungsweise den laufenden Service </w:t>
      </w:r>
      <w:r/>
    </w:p>
    <w:p>
      <w:pPr>
        <w:pStyle w:val="909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LBS4</w:t>
      </w:r>
      <w:r/>
    </w:p>
    <w:p>
      <w:pPr>
        <w:pStyle w:val="909"/>
        <w:numPr>
          <w:ilvl w:val="0"/>
          <w:numId w:val="15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Linuxumstieg</w:t>
      </w:r>
      <w:r/>
    </w:p>
    <w:p>
      <w:pPr>
        <w:pStyle w:val="909"/>
        <w:numPr>
          <w:ilvl w:val="1"/>
          <w:numId w:val="15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LBS Hildesheim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und Magdeburg sind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igriert; LBS Hamburg auf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eigenen Wunsch nach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November 2023 verschoben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w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eitere Umstiege sind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grundsätzlich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im Zeitplan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Verschiebungen sind aufgrund von personellen Ausfällen erforderlich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Abschluss der länderfinanzierten Standorte in 2023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geplant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</w:t>
      </w:r>
      <w:r/>
    </w:p>
    <w:p>
      <w:pPr>
        <w:numPr>
          <w:ilvl w:val="0"/>
          <w:numId w:val="15"/>
        </w:numPr>
        <w:jc w:val="left"/>
        <w:spacing w:after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Releasemanagement</w:t>
      </w:r>
      <w:r/>
    </w:p>
    <w:p>
      <w:pPr>
        <w:numPr>
          <w:ilvl w:val="0"/>
          <w:numId w:val="15"/>
        </w:numPr>
        <w:ind w:left="720"/>
        <w:jc w:val="left"/>
        <w:spacing w:after="0"/>
        <w:tabs>
          <w:tab w:val="clear" w:pos="360" w:leader="none"/>
          <w:tab w:val="num" w:pos="72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LBS4 2.12.4 im Verbund verteilt (nur Linux)</w:t>
      </w:r>
      <w:r/>
    </w:p>
    <w:p>
      <w:pPr>
        <w:numPr>
          <w:ilvl w:val="0"/>
          <w:numId w:val="15"/>
        </w:numPr>
        <w:ind w:left="720"/>
        <w:jc w:val="left"/>
        <w:spacing w:after="0"/>
        <w:tabs>
          <w:tab w:val="clear" w:pos="360" w:leader="none"/>
          <w:tab w:val="num" w:pos="72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LBS4-Versionen:</w:t>
      </w:r>
      <w:r/>
    </w:p>
    <w:p>
      <w:pPr>
        <w:numPr>
          <w:ilvl w:val="1"/>
          <w:numId w:val="15"/>
        </w:numPr>
        <w:ind w:left="1440"/>
        <w:jc w:val="left"/>
        <w:spacing w:after="0"/>
        <w:tabs>
          <w:tab w:val="clear" w:pos="1080" w:leader="none"/>
          <w:tab w:val="num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Version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2.13.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6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von VZG zum Test erwartet (bis im Juli 2023)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</w:t>
      </w:r>
      <w:r/>
    </w:p>
    <w:p>
      <w:pPr>
        <w:numPr>
          <w:ilvl w:val="2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LBS 2.13.4 enthielt K.O.-Kriterium im Bereich OUS und muss korrigiert werden </w:t>
      </w:r>
      <w:r/>
    </w:p>
    <w:p>
      <w:pPr>
        <w:numPr>
          <w:ilvl w:val="2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Moderne Verschlüsselung des Benutz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ungs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passworts (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bcrypt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</w:t>
      </w:r>
      <w:r/>
    </w:p>
    <w:p>
      <w:pPr>
        <w:numPr>
          <w:ilvl w:val="2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Externe Authentifizierung an L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OAN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4 / OUS4</w:t>
      </w:r>
      <w:r/>
    </w:p>
    <w:p>
      <w:pPr>
        <w:numPr>
          <w:ilvl w:val="2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Vers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2.14 speziell für RFID-Anbindung im Test</w:t>
      </w:r>
      <w:r/>
    </w:p>
    <w:p>
      <w:pPr>
        <w:numPr>
          <w:ilvl w:val="0"/>
          <w:numId w:val="15"/>
        </w:numPr>
        <w:ind w:left="720"/>
        <w:jc w:val="left"/>
        <w:spacing w:after="0"/>
        <w:tabs>
          <w:tab w:val="clear" w:pos="360" w:leader="none"/>
          <w:tab w:val="num" w:pos="72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OPAC-Version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en: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/>
    </w:p>
    <w:p>
      <w:pPr>
        <w:numPr>
          <w:ilvl w:val="1"/>
          <w:numId w:val="15"/>
        </w:numPr>
        <w:ind w:left="1440"/>
        <w:jc w:val="left"/>
        <w:spacing w:after="0"/>
        <w:tabs>
          <w:tab w:val="clear" w:pos="1080" w:leader="none"/>
          <w:tab w:val="num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Version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2.13.-vzg4 wird aktuell verteilt (nur Linux): </w:t>
      </w:r>
      <w:r/>
    </w:p>
    <w:p>
      <w:pPr>
        <w:numPr>
          <w:ilvl w:val="2"/>
          <w:numId w:val="15"/>
        </w:numPr>
        <w:ind w:left="2160"/>
        <w:jc w:val="left"/>
        <w:spacing w:after="0"/>
        <w:tabs>
          <w:tab w:val="clear" w:pos="1800" w:leader="none"/>
          <w:tab w:val="num" w:pos="216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Anpassung der Schriftart für die Anzeige der Originalschrift</w:t>
      </w:r>
      <w:r/>
    </w:p>
    <w:p>
      <w:pPr>
        <w:numPr>
          <w:ilvl w:val="2"/>
          <w:numId w:val="15"/>
        </w:numPr>
        <w:ind w:left="2160"/>
        <w:jc w:val="left"/>
        <w:spacing w:after="0"/>
        <w:tabs>
          <w:tab w:val="clear" w:pos="1800" w:leader="none"/>
          <w:tab w:val="num" w:pos="216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neue LOAN4-Verfügbarkeitsanzeige</w:t>
      </w:r>
      <w:r/>
    </w:p>
    <w:p>
      <w:pPr>
        <w:numPr>
          <w:ilvl w:val="1"/>
          <w:numId w:val="15"/>
        </w:numPr>
        <w:ind w:left="1440"/>
        <w:jc w:val="left"/>
        <w:spacing w:after="0"/>
        <w:tabs>
          <w:tab w:val="clear" w:pos="1080" w:leader="none"/>
          <w:tab w:val="num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Version 8.4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für LBS4 2.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14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.X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ebenfalls in Vorbereitung</w:t>
      </w:r>
      <w:r/>
    </w:p>
    <w:p>
      <w:pPr>
        <w:pStyle w:val="909"/>
        <w:ind w:left="360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pStyle w:val="909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/>
    </w:p>
    <w:p>
      <w:pPr>
        <w:pStyle w:val="909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Allgemein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e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s</w:t>
      </w:r>
      <w:r/>
    </w:p>
    <w:p>
      <w:pPr>
        <w:pStyle w:val="918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VZG-Jira-Datenbank w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ird bald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für GBV-FOLIO-Institutionen geöffnet (analog LBS4)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/>
    </w:p>
    <w:p>
      <w:pPr>
        <w:pStyle w:val="918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Alle Zugangskennungen „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Confluence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/Jira“ sind institutions- und gremiengebunden erstellt und verteilt, Individualkennungen nur noch im Bedarfsfall (wurden gelöscht)</w:t>
      </w:r>
      <w:r/>
    </w:p>
    <w:p>
      <w:pPr>
        <w:pStyle w:val="918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Austausch-Mailingliste „</w:t>
      </w:r>
      <w:hyperlink r:id="rId12" w:tooltip="mailto:foliogbv-austausch@lists.gbv.de" w:history="1">
        <w:r>
          <w:rPr>
            <w:rStyle w:val="910"/>
            <w:rFonts w:eastAsia="Arial"/>
            <w:sz w:val="22"/>
            <w:szCs w:val="22"/>
          </w:rPr>
          <w:t xml:space="preserve">foliogbv-austausch@lists.gbv.de</w:t>
        </w:r>
      </w:hyperlink>
      <w:r>
        <w:rPr>
          <w:rStyle w:val="910"/>
          <w:rFonts w:eastAsia="Arial"/>
          <w:sz w:val="22"/>
          <w:szCs w:val="22"/>
        </w:rPr>
        <w:t xml:space="preserve">“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urde eingerichtet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(für FOLIO-anwendende Institutionen)</w:t>
      </w:r>
      <w:r/>
    </w:p>
    <w:p>
      <w:pPr>
        <w:pStyle w:val="909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I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mplementierung </w:t>
      </w:r>
      <w:r/>
    </w:p>
    <w:p>
      <w:pPr>
        <w:pStyle w:val="909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ERM: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Kickoff UB, FH Erfurt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F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 Nordhausen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und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TIB Hannover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erfolgt</w:t>
      </w:r>
      <w:r/>
    </w:p>
    <w:p>
      <w:pPr>
        <w:pStyle w:val="909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Weitere ERM-Implemen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tierungen werden zunächst zugunsten der Vorarbeiten ACQ-Einführung ausgesetzt. Alle laufenden Implementierungen werden aber beendet. Damit sind genügend und relevante Institutionen live, um den Betrieb robust zu testen und die nächsten Schritte anzugehen. </w:t>
      </w:r>
      <w:r/>
    </w:p>
    <w:p>
      <w:pPr>
        <w:pStyle w:val="909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Vollimplementierung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UB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Weimar: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Schulungen laufen</w:t>
      </w:r>
      <w:r/>
    </w:p>
    <w:p>
      <w:pPr>
        <w:pStyle w:val="909"/>
        <w:ind w:left="360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/>
    </w:p>
    <w:p>
      <w:pPr>
        <w:pStyle w:val="909"/>
        <w:jc w:val="left"/>
        <w:spacing w:before="120" w:beforeAutospacing="0" w:after="0" w:afterAutospacing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jc w:val="left"/>
        <w:spacing w:after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br w:type="page" w:clear="all"/>
      </w:r>
      <w:r/>
    </w:p>
    <w:p>
      <w:pPr>
        <w:pStyle w:val="909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FOLIO-Entwicklung</w:t>
      </w:r>
      <w:r/>
    </w:p>
    <w:p>
      <w:pPr>
        <w:pStyle w:val="918"/>
        <w:numPr>
          <w:ilvl w:val="0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ERM Apps (VZG-Team + Knowledge Integration): </w:t>
      </w:r>
      <w:r/>
    </w:p>
    <w:p>
      <w:pPr>
        <w:pStyle w:val="918"/>
        <w:numPr>
          <w:ilvl w:val="1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Fokus auf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Synchronisierung GOKB + FOLIO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viele Fehler behoben, einige noch offen</w:t>
      </w:r>
      <w:r/>
    </w:p>
    <w:p>
      <w:pPr>
        <w:pStyle w:val="918"/>
        <w:numPr>
          <w:ilvl w:val="1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Vorbereitung zur Einführung der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eUsage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App im GBV</w:t>
      </w:r>
      <w:r/>
    </w:p>
    <w:p>
      <w:pPr>
        <w:pStyle w:val="918"/>
        <w:numPr>
          <w:ilvl w:val="0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CBS2FOLIO-Schnittstelle (VZG-Team + Index Data)</w:t>
      </w:r>
      <w:r/>
    </w:p>
    <w:p>
      <w:pPr>
        <w:pStyle w:val="918"/>
        <w:numPr>
          <w:ilvl w:val="1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Orchid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-Release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im Test -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enthält nun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u.a. „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bound-with“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Überschreibschutz,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Logging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/ Monitoring, Integration des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Original-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arvesters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 FOLIO App</w:t>
      </w:r>
      <w:r/>
    </w:p>
    <w:p>
      <w:pPr>
        <w:pStyle w:val="909"/>
        <w:numPr>
          <w:ilvl w:val="0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SIP2-API: Austausch mit UB Mainz </w:t>
      </w:r>
      <w:r/>
    </w:p>
    <w:p>
      <w:pPr>
        <w:pStyle w:val="909"/>
        <w:numPr>
          <w:ilvl w:val="0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Beginn der Entwicklungsarbeiten „Mahngebühren“ durch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Hebis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-Verbund mit Index Data</w:t>
      </w:r>
      <w:r/>
    </w:p>
    <w:p>
      <w:pPr>
        <w:pStyle w:val="909"/>
        <w:numPr>
          <w:ilvl w:val="0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Beginn der Entwicklungsarbeiten „Nummerngenerator“ – UB Leipzig und K-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Int</w:t>
      </w:r>
      <w:r/>
    </w:p>
    <w:p>
      <w:pPr>
        <w:pStyle w:val="909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pStyle w:val="909"/>
        <w:jc w:val="left"/>
        <w:spacing w:before="0" w:beforeAutospacing="0" w:after="120" w:afterAutospacing="0"/>
        <w:shd w:val="clear" w:color="auto" w:fill="ffffff"/>
        <w:tabs>
          <w:tab w:val="left" w:pos="1440" w:leader="none"/>
          <w:tab w:val="left" w:pos="7229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Releases und Gap-Analyse</w:t>
      </w:r>
      <w:r/>
    </w:p>
    <w:p>
      <w:pPr>
        <w:pStyle w:val="909"/>
        <w:numPr>
          <w:ilvl w:val="0"/>
          <w:numId w:val="12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Release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Nolana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GAP-Analyse abgeschlossen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und veröffentlicht</w:t>
      </w:r>
      <w:r/>
    </w:p>
    <w:p>
      <w:pPr>
        <w:pStyle w:val="909"/>
        <w:numPr>
          <w:ilvl w:val="0"/>
          <w:numId w:val="12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Nächste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 Release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Orchid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mit Testmandanten in VZG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Arbeit</w:t>
      </w:r>
      <w:r/>
    </w:p>
    <w:p>
      <w:pPr>
        <w:pStyle w:val="909"/>
        <w:ind w:left="360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/>
    </w:p>
    <w:p>
      <w:pPr>
        <w:pStyle w:val="909"/>
        <w:jc w:val="left"/>
        <w:spacing w:before="0" w:beforeAutospacing="0" w:after="120" w:afterAutospacing="0"/>
        <w:shd w:val="clear" w:color="auto" w:fill="ffffff"/>
        <w:tabs>
          <w:tab w:val="left" w:pos="1440" w:leader="none"/>
          <w:tab w:val="left" w:pos="7229" w:leader="none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Kooperation Partnerverbünde  BVB, BSZ,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hbz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,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hebis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, GBV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09"/>
        <w:jc w:val="left"/>
        <w:spacing w:before="0" w:beforeAutospacing="0" w:after="120" w:afterAutospacing="0"/>
        <w:shd w:val="clear" w:color="auto" w:fill="ffffff"/>
        <w:tabs>
          <w:tab w:val="left" w:pos="1440" w:leader="none"/>
          <w:tab w:val="left" w:pos="7229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Planung Podiumsdiskussion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BiblioCon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2023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Gestaltung von 2 Mittagspausen-Slots,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Anwender:innentreffen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am Mittwochabend</w:t>
      </w:r>
      <w:r/>
      <w:r/>
    </w:p>
    <w:p>
      <w:pPr>
        <w:pStyle w:val="909"/>
        <w:jc w:val="left"/>
        <w:spacing w:before="0" w:beforeAutospacing="0" w:after="120" w:afterAutospacing="0"/>
        <w:shd w:val="clear" w:color="auto" w:fill="ffffff"/>
        <w:tabs>
          <w:tab w:val="left" w:pos="1440" w:leader="none"/>
          <w:tab w:val="left" w:pos="7229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FOLIO Summit in Stanford 22.-24.3.2023</w:t>
      </w:r>
      <w:r/>
    </w:p>
    <w:p>
      <w:pPr>
        <w:pStyle w:val="918"/>
        <w:numPr>
          <w:ilvl w:val="0"/>
          <w:numId w:val="29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12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Stakeholder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EBSCO, Index Data, Knowledge Integration, Stanford, Chicago, Cornell, GBV,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hbz</w:t>
      </w:r>
      <w:r/>
    </w:p>
    <w:p>
      <w:pPr>
        <w:pStyle w:val="918"/>
        <w:numPr>
          <w:ilvl w:val="0"/>
          <w:numId w:val="29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Wiederaufnahme der generellen Gespräche / Abstimmungen, Vorstellung der neuen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Releaseplanung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erste Gedanken zur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Governance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-Struktur</w:t>
      </w:r>
      <w:r/>
    </w:p>
    <w:p>
      <w:pPr>
        <w:pStyle w:val="918"/>
        <w:numPr>
          <w:ilvl w:val="0"/>
          <w:numId w:val="29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Fortsetzung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unklar</w:t>
      </w:r>
      <w:r/>
    </w:p>
    <w:p>
      <w:pPr>
        <w:pStyle w:val="918"/>
        <w:ind w:left="360"/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/>
    </w:p>
    <w:p>
      <w:pPr>
        <w:jc w:val="left"/>
        <w:spacing w:after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FOLIO-Informationsveranstaltungen</w:t>
      </w:r>
      <w:r/>
    </w:p>
    <w:p>
      <w:pPr>
        <w:jc w:val="left"/>
        <w:spacing w:after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pStyle w:val="909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23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-26.05.23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BiblioCon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Hannover – verbundübergreifend abgestimmte Einreichungen</w:t>
      </w:r>
      <w:r/>
    </w:p>
    <w:p>
      <w:pPr>
        <w:pStyle w:val="909"/>
        <w:numPr>
          <w:ilvl w:val="1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Mittwoch und Donnerstag um 16:00 Uhr GBV-bezogene Veranstaltungen am Stand A7</w:t>
      </w:r>
      <w:r/>
    </w:p>
    <w:p>
      <w:pPr>
        <w:pStyle w:val="909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22.-24.08.23: WOLFCON Chicago: bestätigt</w:t>
      </w:r>
      <w:r/>
    </w:p>
    <w:p>
      <w:pPr>
        <w:pStyle w:val="909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10./11. Oktober 2023: FOLIO-Tage Stuttgart - bestätigt</w:t>
      </w:r>
      <w:r/>
    </w:p>
    <w:p>
      <w:pPr>
        <w:pStyle w:val="909"/>
        <w:ind w:left="0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/>
    </w:p>
    <w:sectPr>
      <w:footerReference w:type="default" r:id="rId9"/>
      <w:footnotePr/>
      <w:endnotePr/>
      <w:type w:val="nextPage"/>
      <w:pgSz w:w="11906" w:h="16838" w:orient="portrait"/>
      <w:pgMar w:top="1417" w:right="141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Bembo Semibold">
    <w:panose1 w:val="020B06030308040202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Bembo">
    <w:panose1 w:val="020B0603030804020204"/>
  </w:font>
  <w:font w:name="Garamond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rPr>
        <w:sz w:val="16"/>
      </w:rPr>
      <w:pBdr>
        <w:top w:val="single" w:color="auto" w:sz="4" w:space="1"/>
      </w:pBdr>
    </w:pPr>
    <w:r>
      <w:rPr>
        <w:sz w:val="16"/>
      </w:rPr>
      <w:t xml:space="preserve">Stand: </w:t>
    </w:r>
    <w:r>
      <w:rPr>
        <w:sz w:val="16"/>
      </w:rPr>
      <w:t xml:space="preserve">13</w:t>
    </w:r>
    <w:r>
      <w:rPr>
        <w:sz w:val="16"/>
      </w:rPr>
      <w:t xml:space="preserve">.0</w:t>
    </w:r>
    <w:r>
      <w:rPr>
        <w:sz w:val="16"/>
      </w:rPr>
      <w:t xml:space="preserve">5</w:t>
    </w:r>
    <w:r>
      <w:rPr>
        <w:sz w:val="16"/>
      </w:rPr>
      <w:t xml:space="preserve">.2023</w:t>
    </w:r>
    <w:r>
      <w:rPr>
        <w:sz w:val="16"/>
      </w:rPr>
      <w:t xml:space="preserve">, Kirstin Kemner-Heek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92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4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6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color w:val="auto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7200" w:hanging="360"/>
        <w:tabs>
          <w:tab w:val="num" w:pos="720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7920" w:hanging="360"/>
        <w:tabs>
          <w:tab w:val="num" w:pos="792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8640" w:hanging="360"/>
        <w:tabs>
          <w:tab w:val="num" w:pos="8640" w:leader="none"/>
        </w:tabs>
      </w:pPr>
      <w:rPr>
        <w:rFonts w:hint="default" w:ascii="Symbol" w:hAnsi="Symbol"/>
        <w:sz w:val="20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0"/>
  </w:num>
  <w:num w:numId="2">
    <w:abstractNumId w:val="15"/>
  </w:num>
  <w:num w:numId="3">
    <w:abstractNumId w:val="22"/>
  </w:num>
  <w:num w:numId="4">
    <w:abstractNumId w:val="3"/>
  </w:num>
  <w:num w:numId="5">
    <w:abstractNumId w:val="33"/>
  </w:num>
  <w:num w:numId="6">
    <w:abstractNumId w:val="31"/>
  </w:num>
  <w:num w:numId="7">
    <w:abstractNumId w:val="9"/>
  </w:num>
  <w:num w:numId="8">
    <w:abstractNumId w:val="23"/>
  </w:num>
  <w:num w:numId="9">
    <w:abstractNumId w:val="32"/>
  </w:num>
  <w:num w:numId="10">
    <w:abstractNumId w:val="4"/>
  </w:num>
  <w:num w:numId="11">
    <w:abstractNumId w:val="8"/>
  </w:num>
  <w:num w:numId="12">
    <w:abstractNumId w:val="24"/>
  </w:num>
  <w:num w:numId="13">
    <w:abstractNumId w:val="2"/>
  </w:num>
  <w:num w:numId="14">
    <w:abstractNumId w:val="12"/>
  </w:num>
  <w:num w:numId="15">
    <w:abstractNumId w:val="7"/>
  </w:num>
  <w:num w:numId="16">
    <w:abstractNumId w:val="29"/>
  </w:num>
  <w:num w:numId="17">
    <w:abstractNumId w:val="26"/>
  </w:num>
  <w:num w:numId="18">
    <w:abstractNumId w:val="30"/>
  </w:num>
  <w:num w:numId="19">
    <w:abstractNumId w:val="6"/>
  </w:num>
  <w:num w:numId="20">
    <w:abstractNumId w:val="0"/>
  </w:num>
  <w:num w:numId="21">
    <w:abstractNumId w:val="27"/>
  </w:num>
  <w:num w:numId="22">
    <w:abstractNumId w:val="1"/>
  </w:num>
  <w:num w:numId="23">
    <w:abstractNumId w:val="34"/>
  </w:num>
  <w:num w:numId="24">
    <w:abstractNumId w:val="19"/>
  </w:num>
  <w:num w:numId="25">
    <w:abstractNumId w:val="13"/>
  </w:num>
  <w:num w:numId="26">
    <w:abstractNumId w:val="5"/>
  </w:num>
  <w:num w:numId="27">
    <w:abstractNumId w:val="25"/>
  </w:num>
  <w:num w:numId="28">
    <w:abstractNumId w:val="28"/>
  </w:num>
  <w:num w:numId="29">
    <w:abstractNumId w:val="17"/>
  </w:num>
  <w:num w:numId="30">
    <w:abstractNumId w:val="18"/>
  </w:num>
  <w:num w:numId="31">
    <w:abstractNumId w:val="16"/>
  </w:num>
  <w:num w:numId="32">
    <w:abstractNumId w:val="10"/>
  </w:num>
  <w:num w:numId="33">
    <w:abstractNumId w:val="14"/>
  </w:num>
  <w:num w:numId="34">
    <w:abstractNumId w:val="11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de-DE" w:eastAsia="de-DE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1">
    <w:name w:val="Heading 4 Char"/>
    <w:basedOn w:val="743"/>
    <w:link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22">
    <w:name w:val="Heading 5 Char"/>
    <w:basedOn w:val="743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23">
    <w:name w:val="Heading 6 Char"/>
    <w:basedOn w:val="743"/>
    <w:link w:val="739"/>
    <w:uiPriority w:val="9"/>
    <w:rPr>
      <w:rFonts w:ascii="Arial" w:hAnsi="Arial" w:eastAsia="Arial" w:cs="Arial"/>
      <w:b/>
      <w:bCs/>
      <w:sz w:val="22"/>
      <w:szCs w:val="22"/>
    </w:rPr>
  </w:style>
  <w:style w:type="character" w:styleId="724">
    <w:name w:val="Heading 7 Char"/>
    <w:basedOn w:val="74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8 Char"/>
    <w:basedOn w:val="743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26">
    <w:name w:val="Heading 9 Char"/>
    <w:basedOn w:val="743"/>
    <w:link w:val="742"/>
    <w:uiPriority w:val="9"/>
    <w:rPr>
      <w:rFonts w:ascii="Arial" w:hAnsi="Arial" w:eastAsia="Arial" w:cs="Arial"/>
      <w:i/>
      <w:iCs/>
      <w:sz w:val="21"/>
      <w:szCs w:val="21"/>
    </w:rPr>
  </w:style>
  <w:style w:type="character" w:styleId="727">
    <w:name w:val="Title Char"/>
    <w:basedOn w:val="743"/>
    <w:link w:val="756"/>
    <w:uiPriority w:val="10"/>
    <w:rPr>
      <w:sz w:val="48"/>
      <w:szCs w:val="48"/>
    </w:rPr>
  </w:style>
  <w:style w:type="character" w:styleId="728">
    <w:name w:val="Quote Char"/>
    <w:link w:val="759"/>
    <w:uiPriority w:val="29"/>
    <w:rPr>
      <w:i/>
    </w:rPr>
  </w:style>
  <w:style w:type="character" w:styleId="729">
    <w:name w:val="Intense Quote Char"/>
    <w:link w:val="761"/>
    <w:uiPriority w:val="30"/>
    <w:rPr>
      <w:i/>
    </w:rPr>
  </w:style>
  <w:style w:type="character" w:styleId="730">
    <w:name w:val="Header Char"/>
    <w:basedOn w:val="743"/>
    <w:link w:val="912"/>
    <w:uiPriority w:val="99"/>
  </w:style>
  <w:style w:type="character" w:styleId="731">
    <w:name w:val="Footnote Text Char"/>
    <w:link w:val="915"/>
    <w:uiPriority w:val="99"/>
    <w:rPr>
      <w:sz w:val="18"/>
    </w:rPr>
  </w:style>
  <w:style w:type="character" w:styleId="732">
    <w:name w:val="Endnote Text Char"/>
    <w:link w:val="893"/>
    <w:uiPriority w:val="99"/>
    <w:rPr>
      <w:sz w:val="20"/>
    </w:rPr>
  </w:style>
  <w:style w:type="paragraph" w:styleId="733" w:default="1">
    <w:name w:val="Normal"/>
    <w:qFormat/>
    <w:pPr>
      <w:jc w:val="both"/>
      <w:spacing w:after="120"/>
    </w:pPr>
    <w:rPr>
      <w:rFonts w:ascii="Calibri" w:hAnsi="Calibri" w:cs="Garamond"/>
      <w:sz w:val="24"/>
      <w:szCs w:val="24"/>
    </w:rPr>
  </w:style>
  <w:style w:type="paragraph" w:styleId="734">
    <w:name w:val="Heading 1"/>
    <w:basedOn w:val="733"/>
    <w:next w:val="733"/>
    <w:link w:val="942"/>
    <w:qFormat/>
    <w:pPr>
      <w:keepNext/>
      <w:spacing w:before="240"/>
      <w:outlineLvl w:val="0"/>
    </w:pPr>
    <w:rPr>
      <w:b/>
      <w:bCs/>
      <w:color w:val="002060"/>
      <w:sz w:val="28"/>
      <w:szCs w:val="28"/>
    </w:rPr>
  </w:style>
  <w:style w:type="paragraph" w:styleId="735">
    <w:name w:val="Heading 2"/>
    <w:basedOn w:val="733"/>
    <w:next w:val="733"/>
    <w:link w:val="943"/>
    <w:qFormat/>
    <w:pPr>
      <w:jc w:val="left"/>
      <w:keepNext/>
      <w:spacing w:after="0"/>
      <w:outlineLvl w:val="1"/>
    </w:pPr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paragraph" w:styleId="736">
    <w:name w:val="Heading 3"/>
    <w:basedOn w:val="733"/>
    <w:next w:val="733"/>
    <w:link w:val="940"/>
    <w:qFormat/>
    <w:pPr>
      <w:keepNext/>
      <w:spacing w:after="0"/>
      <w:outlineLvl w:val="2"/>
    </w:pPr>
    <w:rPr>
      <w:b/>
      <w:bCs/>
      <w:color w:val="002060"/>
    </w:rPr>
  </w:style>
  <w:style w:type="paragraph" w:styleId="737">
    <w:name w:val="Heading 4"/>
    <w:basedOn w:val="733"/>
    <w:next w:val="733"/>
    <w:link w:val="749"/>
    <w:qFormat/>
    <w:pPr>
      <w:keepNext/>
      <w:outlineLvl w:val="3"/>
    </w:pPr>
    <w:rPr>
      <w:b/>
      <w:color w:val="002060"/>
    </w:rPr>
  </w:style>
  <w:style w:type="paragraph" w:styleId="738">
    <w:name w:val="Heading 5"/>
    <w:basedOn w:val="733"/>
    <w:next w:val="733"/>
    <w:link w:val="750"/>
    <w:qFormat/>
    <w:pPr>
      <w:keepNext/>
      <w:outlineLvl w:val="4"/>
    </w:pPr>
    <w:rPr>
      <w:bCs/>
    </w:rPr>
  </w:style>
  <w:style w:type="paragraph" w:styleId="739">
    <w:name w:val="Heading 6"/>
    <w:basedOn w:val="733"/>
    <w:next w:val="733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733"/>
    <w:next w:val="733"/>
    <w:link w:val="7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1">
    <w:name w:val="Heading 8"/>
    <w:basedOn w:val="733"/>
    <w:next w:val="733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2">
    <w:name w:val="Heading 9"/>
    <w:basedOn w:val="733"/>
    <w:next w:val="733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 w:default="1">
    <w:name w:val="Default Paragraph Font"/>
    <w:uiPriority w:val="1"/>
    <w:semiHidden/>
    <w:unhideWhenUsed/>
  </w:style>
  <w:style w:type="table" w:styleId="7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5" w:default="1">
    <w:name w:val="No List"/>
    <w:uiPriority w:val="99"/>
    <w:semiHidden/>
    <w:unhideWhenUsed/>
  </w:style>
  <w:style w:type="character" w:styleId="746" w:customStyle="1">
    <w:name w:val="Heading 1 Char"/>
    <w:basedOn w:val="743"/>
    <w:uiPriority w:val="9"/>
    <w:rPr>
      <w:rFonts w:ascii="Arial" w:hAnsi="Arial" w:eastAsia="Arial" w:cs="Arial"/>
      <w:sz w:val="40"/>
      <w:szCs w:val="40"/>
    </w:rPr>
  </w:style>
  <w:style w:type="character" w:styleId="747" w:customStyle="1">
    <w:name w:val="Heading 2 Char"/>
    <w:basedOn w:val="743"/>
    <w:uiPriority w:val="9"/>
    <w:rPr>
      <w:rFonts w:ascii="Arial" w:hAnsi="Arial" w:eastAsia="Arial" w:cs="Arial"/>
      <w:sz w:val="34"/>
    </w:rPr>
  </w:style>
  <w:style w:type="character" w:styleId="748" w:customStyle="1">
    <w:name w:val="Heading 3 Char"/>
    <w:basedOn w:val="743"/>
    <w:uiPriority w:val="9"/>
    <w:rPr>
      <w:rFonts w:ascii="Arial" w:hAnsi="Arial" w:eastAsia="Arial" w:cs="Arial"/>
      <w:sz w:val="30"/>
      <w:szCs w:val="30"/>
    </w:rPr>
  </w:style>
  <w:style w:type="character" w:styleId="749" w:customStyle="1">
    <w:name w:val="Überschrift 4 Zchn"/>
    <w:basedOn w:val="743"/>
    <w:link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50" w:customStyle="1">
    <w:name w:val="Überschrift 5 Zchn"/>
    <w:basedOn w:val="743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51" w:customStyle="1">
    <w:name w:val="Überschrift 6 Zchn"/>
    <w:basedOn w:val="743"/>
    <w:link w:val="739"/>
    <w:uiPriority w:val="9"/>
    <w:rPr>
      <w:rFonts w:ascii="Arial" w:hAnsi="Arial" w:eastAsia="Arial" w:cs="Arial"/>
      <w:b/>
      <w:bCs/>
      <w:sz w:val="22"/>
      <w:szCs w:val="22"/>
    </w:rPr>
  </w:style>
  <w:style w:type="character" w:styleId="752" w:customStyle="1">
    <w:name w:val="Überschrift 7 Zchn"/>
    <w:basedOn w:val="74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3" w:customStyle="1">
    <w:name w:val="Überschrift 8 Zchn"/>
    <w:basedOn w:val="743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54" w:customStyle="1">
    <w:name w:val="Überschrift 9 Zchn"/>
    <w:basedOn w:val="743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No Spacing"/>
    <w:uiPriority w:val="1"/>
    <w:qFormat/>
  </w:style>
  <w:style w:type="paragraph" w:styleId="756">
    <w:name w:val="Title"/>
    <w:basedOn w:val="733"/>
    <w:next w:val="733"/>
    <w:link w:val="7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7" w:customStyle="1">
    <w:name w:val="Titel Zchn"/>
    <w:basedOn w:val="743"/>
    <w:link w:val="756"/>
    <w:uiPriority w:val="10"/>
    <w:rPr>
      <w:sz w:val="48"/>
      <w:szCs w:val="48"/>
    </w:rPr>
  </w:style>
  <w:style w:type="character" w:styleId="758" w:customStyle="1">
    <w:name w:val="Subtitle Char"/>
    <w:basedOn w:val="743"/>
    <w:uiPriority w:val="11"/>
    <w:rPr>
      <w:sz w:val="24"/>
      <w:szCs w:val="24"/>
    </w:rPr>
  </w:style>
  <w:style w:type="paragraph" w:styleId="759">
    <w:name w:val="Quote"/>
    <w:basedOn w:val="733"/>
    <w:next w:val="733"/>
    <w:link w:val="760"/>
    <w:uiPriority w:val="29"/>
    <w:qFormat/>
    <w:pPr>
      <w:ind w:left="720" w:right="720"/>
    </w:pPr>
    <w:rPr>
      <w:i/>
    </w:rPr>
  </w:style>
  <w:style w:type="character" w:styleId="760" w:customStyle="1">
    <w:name w:val="Zitat Zchn"/>
    <w:link w:val="759"/>
    <w:uiPriority w:val="29"/>
    <w:rPr>
      <w:i/>
    </w:rPr>
  </w:style>
  <w:style w:type="paragraph" w:styleId="761">
    <w:name w:val="Intense Quote"/>
    <w:basedOn w:val="733"/>
    <w:next w:val="733"/>
    <w:link w:val="76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 w:customStyle="1">
    <w:name w:val="Intensives Zitat Zchn"/>
    <w:link w:val="761"/>
    <w:uiPriority w:val="30"/>
    <w:rPr>
      <w:i/>
    </w:rPr>
  </w:style>
  <w:style w:type="character" w:styleId="763" w:customStyle="1">
    <w:name w:val="Kopfzeile Zchn"/>
    <w:basedOn w:val="743"/>
    <w:link w:val="912"/>
    <w:uiPriority w:val="99"/>
  </w:style>
  <w:style w:type="character" w:styleId="764" w:customStyle="1">
    <w:name w:val="Footer Char"/>
    <w:basedOn w:val="743"/>
    <w:uiPriority w:val="99"/>
  </w:style>
  <w:style w:type="paragraph" w:styleId="765">
    <w:name w:val="Caption"/>
    <w:basedOn w:val="733"/>
    <w:next w:val="7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6" w:customStyle="1">
    <w:name w:val="Caption Char"/>
    <w:uiPriority w:val="99"/>
  </w:style>
  <w:style w:type="table" w:styleId="767" w:customStyle="1">
    <w:name w:val="Table Grid Light"/>
    <w:basedOn w:val="74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8">
    <w:name w:val="Plain Table 1"/>
    <w:basedOn w:val="74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2"/>
    <w:basedOn w:val="74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3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1">
    <w:name w:val="Plain Table 4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Plain Table 5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3">
    <w:name w:val="Grid Table 1 Light"/>
    <w:basedOn w:val="74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1"/>
    <w:basedOn w:val="74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2"/>
    <w:basedOn w:val="74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3"/>
    <w:basedOn w:val="74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4"/>
    <w:basedOn w:val="74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5"/>
    <w:basedOn w:val="74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6"/>
    <w:basedOn w:val="74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2"/>
    <w:basedOn w:val="74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1"/>
    <w:basedOn w:val="74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2"/>
    <w:basedOn w:val="74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3"/>
    <w:basedOn w:val="74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4"/>
    <w:basedOn w:val="74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5"/>
    <w:basedOn w:val="74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6"/>
    <w:basedOn w:val="74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"/>
    <w:basedOn w:val="74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1"/>
    <w:basedOn w:val="74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2"/>
    <w:basedOn w:val="74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3"/>
    <w:basedOn w:val="74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4"/>
    <w:basedOn w:val="74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5"/>
    <w:basedOn w:val="74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6"/>
    <w:basedOn w:val="74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4"/>
    <w:basedOn w:val="74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5" w:customStyle="1">
    <w:name w:val="Grid Table 4 - Accent 1"/>
    <w:basedOn w:val="74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6" w:customStyle="1">
    <w:name w:val="Grid Table 4 - Accent 2"/>
    <w:basedOn w:val="74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7" w:customStyle="1">
    <w:name w:val="Grid Table 4 - Accent 3"/>
    <w:basedOn w:val="74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8" w:customStyle="1">
    <w:name w:val="Grid Table 4 - Accent 4"/>
    <w:basedOn w:val="74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9" w:customStyle="1">
    <w:name w:val="Grid Table 4 - Accent 5"/>
    <w:basedOn w:val="74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0" w:customStyle="1">
    <w:name w:val="Grid Table 4 - Accent 6"/>
    <w:basedOn w:val="74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1">
    <w:name w:val="Grid Table 5 Dark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- Accent 1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2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3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- Accent 4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5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6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8">
    <w:name w:val="Grid Table 6 Colorful"/>
    <w:basedOn w:val="74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9" w:customStyle="1">
    <w:name w:val="Grid Table 6 Colorful - Accent 1"/>
    <w:basedOn w:val="74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0" w:customStyle="1">
    <w:name w:val="Grid Table 6 Colorful - Accent 2"/>
    <w:basedOn w:val="74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1" w:customStyle="1">
    <w:name w:val="Grid Table 6 Colorful - Accent 3"/>
    <w:basedOn w:val="74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2" w:customStyle="1">
    <w:name w:val="Grid Table 6 Colorful - Accent 4"/>
    <w:basedOn w:val="74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3" w:customStyle="1">
    <w:name w:val="Grid Table 6 Colorful - Accent 5"/>
    <w:basedOn w:val="74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4" w:customStyle="1">
    <w:name w:val="Grid Table 6 Colorful - Accent 6"/>
    <w:basedOn w:val="74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5">
    <w:name w:val="Grid Table 7 Colorful"/>
    <w:basedOn w:val="74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6" w:customStyle="1">
    <w:name w:val="Grid Table 7 Colorful - Accent 1"/>
    <w:basedOn w:val="74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7" w:customStyle="1">
    <w:name w:val="Grid Table 7 Colorful - Accent 2"/>
    <w:basedOn w:val="74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8" w:customStyle="1">
    <w:name w:val="Grid Table 7 Colorful - Accent 3"/>
    <w:basedOn w:val="74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9" w:customStyle="1">
    <w:name w:val="Grid Table 7 Colorful - Accent 4"/>
    <w:basedOn w:val="74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0" w:customStyle="1">
    <w:name w:val="Grid Table 7 Colorful - Accent 5"/>
    <w:basedOn w:val="74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1" w:customStyle="1">
    <w:name w:val="Grid Table 7 Colorful - Accent 6"/>
    <w:basedOn w:val="74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2">
    <w:name w:val="List Table 1 Light"/>
    <w:basedOn w:val="74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1"/>
    <w:basedOn w:val="74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2"/>
    <w:basedOn w:val="74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3"/>
    <w:basedOn w:val="74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4"/>
    <w:basedOn w:val="74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5"/>
    <w:basedOn w:val="74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6"/>
    <w:basedOn w:val="74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2"/>
    <w:basedOn w:val="74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1"/>
    <w:basedOn w:val="74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2"/>
    <w:basedOn w:val="74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3"/>
    <w:basedOn w:val="74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4"/>
    <w:basedOn w:val="74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5"/>
    <w:basedOn w:val="74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6"/>
    <w:basedOn w:val="74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6">
    <w:name w:val="List Table 3"/>
    <w:basedOn w:val="74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1"/>
    <w:basedOn w:val="74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2"/>
    <w:basedOn w:val="74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3"/>
    <w:basedOn w:val="74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4"/>
    <w:basedOn w:val="74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5"/>
    <w:basedOn w:val="74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6"/>
    <w:basedOn w:val="74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"/>
    <w:basedOn w:val="74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1"/>
    <w:basedOn w:val="74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2"/>
    <w:basedOn w:val="74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3"/>
    <w:basedOn w:val="74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4"/>
    <w:basedOn w:val="74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5"/>
    <w:basedOn w:val="74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6"/>
    <w:basedOn w:val="74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5 Dark"/>
    <w:basedOn w:val="74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1"/>
    <w:basedOn w:val="74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2"/>
    <w:basedOn w:val="74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3"/>
    <w:basedOn w:val="74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4"/>
    <w:basedOn w:val="74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5"/>
    <w:basedOn w:val="74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6"/>
    <w:basedOn w:val="74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>
    <w:name w:val="List Table 6 Colorful"/>
    <w:basedOn w:val="74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8" w:customStyle="1">
    <w:name w:val="List Table 6 Colorful - Accent 1"/>
    <w:basedOn w:val="74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9" w:customStyle="1">
    <w:name w:val="List Table 6 Colorful - Accent 2"/>
    <w:basedOn w:val="74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0" w:customStyle="1">
    <w:name w:val="List Table 6 Colorful - Accent 3"/>
    <w:basedOn w:val="74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1" w:customStyle="1">
    <w:name w:val="List Table 6 Colorful - Accent 4"/>
    <w:basedOn w:val="74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2" w:customStyle="1">
    <w:name w:val="List Table 6 Colorful - Accent 5"/>
    <w:basedOn w:val="74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3" w:customStyle="1">
    <w:name w:val="List Table 6 Colorful - Accent 6"/>
    <w:basedOn w:val="74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4">
    <w:name w:val="List Table 7 Colorful"/>
    <w:basedOn w:val="74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5" w:customStyle="1">
    <w:name w:val="List Table 7 Colorful - Accent 1"/>
    <w:basedOn w:val="74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6" w:customStyle="1">
    <w:name w:val="List Table 7 Colorful - Accent 2"/>
    <w:basedOn w:val="74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7" w:customStyle="1">
    <w:name w:val="List Table 7 Colorful - Accent 3"/>
    <w:basedOn w:val="74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8" w:customStyle="1">
    <w:name w:val="List Table 7 Colorful - Accent 4"/>
    <w:basedOn w:val="74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9" w:customStyle="1">
    <w:name w:val="List Table 7 Colorful - Accent 5"/>
    <w:basedOn w:val="74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0" w:customStyle="1">
    <w:name w:val="List Table 7 Colorful - Accent 6"/>
    <w:basedOn w:val="74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1" w:customStyle="1">
    <w:name w:val="Lined - Accent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Lined - Accent 1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3" w:customStyle="1">
    <w:name w:val="Lined - Accent 2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4" w:customStyle="1">
    <w:name w:val="Lined - Accent 3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5" w:customStyle="1">
    <w:name w:val="Lined - Accent 4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6" w:customStyle="1">
    <w:name w:val="Lined - Accent 5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7" w:customStyle="1">
    <w:name w:val="Lined - Accent 6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8" w:customStyle="1">
    <w:name w:val="Bordered &amp; Lined - Accent"/>
    <w:basedOn w:val="74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9" w:customStyle="1">
    <w:name w:val="Bordered &amp; Lined - Accent 1"/>
    <w:basedOn w:val="744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0" w:customStyle="1">
    <w:name w:val="Bordered &amp; Lined - Accent 2"/>
    <w:basedOn w:val="744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1" w:customStyle="1">
    <w:name w:val="Bordered &amp; Lined - Accent 3"/>
    <w:basedOn w:val="744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2" w:customStyle="1">
    <w:name w:val="Bordered &amp; Lined - Accent 4"/>
    <w:basedOn w:val="744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3" w:customStyle="1">
    <w:name w:val="Bordered &amp; Lined - Accent 5"/>
    <w:basedOn w:val="744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4" w:customStyle="1">
    <w:name w:val="Bordered &amp; Lined - Accent 6"/>
    <w:basedOn w:val="744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5" w:customStyle="1">
    <w:name w:val="Bordered"/>
    <w:basedOn w:val="74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6" w:customStyle="1">
    <w:name w:val="Bordered - Accent 1"/>
    <w:basedOn w:val="74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7" w:customStyle="1">
    <w:name w:val="Bordered - Accent 2"/>
    <w:basedOn w:val="74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8" w:customStyle="1">
    <w:name w:val="Bordered - Accent 3"/>
    <w:basedOn w:val="74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9" w:customStyle="1">
    <w:name w:val="Bordered - Accent 4"/>
    <w:basedOn w:val="74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0" w:customStyle="1">
    <w:name w:val="Bordered - Accent 5"/>
    <w:basedOn w:val="74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1" w:customStyle="1">
    <w:name w:val="Bordered - Accent 6"/>
    <w:basedOn w:val="74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2" w:customStyle="1">
    <w:name w:val="Fußnotentext Zchn"/>
    <w:link w:val="915"/>
    <w:uiPriority w:val="99"/>
    <w:rPr>
      <w:sz w:val="18"/>
    </w:rPr>
  </w:style>
  <w:style w:type="paragraph" w:styleId="893">
    <w:name w:val="endnote text"/>
    <w:basedOn w:val="733"/>
    <w:link w:val="894"/>
    <w:uiPriority w:val="99"/>
    <w:semiHidden/>
    <w:unhideWhenUsed/>
    <w:pPr>
      <w:spacing w:after="0"/>
    </w:pPr>
    <w:rPr>
      <w:sz w:val="20"/>
    </w:rPr>
  </w:style>
  <w:style w:type="character" w:styleId="894" w:customStyle="1">
    <w:name w:val="Endnotentext Zchn"/>
    <w:link w:val="893"/>
    <w:uiPriority w:val="99"/>
    <w:rPr>
      <w:sz w:val="20"/>
    </w:rPr>
  </w:style>
  <w:style w:type="character" w:styleId="895">
    <w:name w:val="endnote reference"/>
    <w:basedOn w:val="743"/>
    <w:uiPriority w:val="99"/>
    <w:semiHidden/>
    <w:unhideWhenUsed/>
    <w:rPr>
      <w:vertAlign w:val="superscript"/>
    </w:rPr>
  </w:style>
  <w:style w:type="paragraph" w:styleId="896">
    <w:name w:val="toc 1"/>
    <w:basedOn w:val="733"/>
    <w:next w:val="733"/>
    <w:uiPriority w:val="39"/>
    <w:unhideWhenUsed/>
    <w:pPr>
      <w:spacing w:after="57"/>
    </w:pPr>
  </w:style>
  <w:style w:type="paragraph" w:styleId="897">
    <w:name w:val="toc 2"/>
    <w:basedOn w:val="733"/>
    <w:next w:val="733"/>
    <w:uiPriority w:val="39"/>
    <w:unhideWhenUsed/>
    <w:pPr>
      <w:ind w:left="283"/>
      <w:spacing w:after="57"/>
    </w:pPr>
  </w:style>
  <w:style w:type="paragraph" w:styleId="898">
    <w:name w:val="toc 3"/>
    <w:basedOn w:val="733"/>
    <w:next w:val="733"/>
    <w:uiPriority w:val="39"/>
    <w:unhideWhenUsed/>
    <w:pPr>
      <w:ind w:left="567"/>
      <w:spacing w:after="57"/>
    </w:pPr>
  </w:style>
  <w:style w:type="paragraph" w:styleId="899">
    <w:name w:val="toc 4"/>
    <w:basedOn w:val="733"/>
    <w:next w:val="733"/>
    <w:uiPriority w:val="39"/>
    <w:unhideWhenUsed/>
    <w:pPr>
      <w:ind w:left="850"/>
      <w:spacing w:after="57"/>
    </w:pPr>
  </w:style>
  <w:style w:type="paragraph" w:styleId="900">
    <w:name w:val="toc 5"/>
    <w:basedOn w:val="733"/>
    <w:next w:val="733"/>
    <w:uiPriority w:val="39"/>
    <w:unhideWhenUsed/>
    <w:pPr>
      <w:ind w:left="1134"/>
      <w:spacing w:after="57"/>
    </w:pPr>
  </w:style>
  <w:style w:type="paragraph" w:styleId="901">
    <w:name w:val="toc 6"/>
    <w:basedOn w:val="733"/>
    <w:next w:val="733"/>
    <w:uiPriority w:val="39"/>
    <w:unhideWhenUsed/>
    <w:pPr>
      <w:ind w:left="1417"/>
      <w:spacing w:after="57"/>
    </w:pPr>
  </w:style>
  <w:style w:type="paragraph" w:styleId="902">
    <w:name w:val="toc 7"/>
    <w:basedOn w:val="733"/>
    <w:next w:val="733"/>
    <w:uiPriority w:val="39"/>
    <w:unhideWhenUsed/>
    <w:pPr>
      <w:ind w:left="1701"/>
      <w:spacing w:after="57"/>
    </w:pPr>
  </w:style>
  <w:style w:type="paragraph" w:styleId="903">
    <w:name w:val="toc 8"/>
    <w:basedOn w:val="733"/>
    <w:next w:val="733"/>
    <w:uiPriority w:val="39"/>
    <w:unhideWhenUsed/>
    <w:pPr>
      <w:ind w:left="1984"/>
      <w:spacing w:after="57"/>
    </w:pPr>
  </w:style>
  <w:style w:type="paragraph" w:styleId="904">
    <w:name w:val="toc 9"/>
    <w:basedOn w:val="733"/>
    <w:next w:val="733"/>
    <w:uiPriority w:val="39"/>
    <w:unhideWhenUsed/>
    <w:pPr>
      <w:ind w:left="2268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733"/>
    <w:next w:val="733"/>
    <w:uiPriority w:val="99"/>
    <w:unhideWhenUsed/>
    <w:pPr>
      <w:spacing w:after="0"/>
    </w:pPr>
  </w:style>
  <w:style w:type="paragraph" w:styleId="907" w:customStyle="1">
    <w:name w:val="Abbildung6"/>
    <w:basedOn w:val="733"/>
    <w:pPr>
      <w:ind w:left="425"/>
    </w:pPr>
    <w:rPr>
      <w:sz w:val="20"/>
      <w:szCs w:val="20"/>
    </w:rPr>
  </w:style>
  <w:style w:type="paragraph" w:styleId="908" w:customStyle="1">
    <w:name w:val="standard_fp"/>
    <w:basedOn w:val="733"/>
    <w:rPr>
      <w:rFonts w:ascii="Courier New" w:hAnsi="Courier New" w:cs="Courier New"/>
    </w:rPr>
  </w:style>
  <w:style w:type="paragraph" w:styleId="909">
    <w:name w:val="Normal (Web)"/>
    <w:basedOn w:val="733"/>
    <w:uiPriority w:val="99"/>
    <w:pPr>
      <w:spacing w:before="100" w:beforeAutospacing="1" w:after="100" w:afterAutospacing="1"/>
    </w:pPr>
  </w:style>
  <w:style w:type="character" w:styleId="910">
    <w:name w:val="Hyperlink"/>
    <w:uiPriority w:val="99"/>
    <w:rPr>
      <w:color w:val="0000ff"/>
      <w:u w:val="single"/>
    </w:rPr>
  </w:style>
  <w:style w:type="character" w:styleId="911">
    <w:name w:val="FollowedHyperlink"/>
    <w:rPr>
      <w:color w:val="800080"/>
      <w:u w:val="single"/>
    </w:rPr>
  </w:style>
  <w:style w:type="paragraph" w:styleId="912">
    <w:name w:val="Header"/>
    <w:basedOn w:val="733"/>
    <w:link w:val="763"/>
    <w:pPr>
      <w:tabs>
        <w:tab w:val="center" w:pos="4536" w:leader="none"/>
        <w:tab w:val="right" w:pos="9072" w:leader="none"/>
      </w:tabs>
    </w:pPr>
  </w:style>
  <w:style w:type="paragraph" w:styleId="913">
    <w:name w:val="Footer"/>
    <w:basedOn w:val="733"/>
    <w:link w:val="941"/>
    <w:uiPriority w:val="99"/>
    <w:pPr>
      <w:tabs>
        <w:tab w:val="center" w:pos="4536" w:leader="none"/>
        <w:tab w:val="right" w:pos="9072" w:leader="none"/>
      </w:tabs>
    </w:pPr>
  </w:style>
  <w:style w:type="character" w:styleId="914">
    <w:name w:val="page number"/>
    <w:basedOn w:val="743"/>
  </w:style>
  <w:style w:type="paragraph" w:styleId="915">
    <w:name w:val="footnote text"/>
    <w:basedOn w:val="733"/>
    <w:link w:val="892"/>
    <w:semiHidden/>
    <w:rPr>
      <w:sz w:val="20"/>
      <w:szCs w:val="20"/>
    </w:rPr>
  </w:style>
  <w:style w:type="character" w:styleId="916">
    <w:name w:val="footnote reference"/>
    <w:semiHidden/>
    <w:rPr>
      <w:vertAlign w:val="superscript"/>
    </w:rPr>
  </w:style>
  <w:style w:type="paragraph" w:styleId="917">
    <w:name w:val="Balloon Text"/>
    <w:basedOn w:val="733"/>
    <w:semiHidden/>
    <w:rPr>
      <w:rFonts w:ascii="Tahoma" w:hAnsi="Tahoma" w:cs="Tahoma"/>
      <w:sz w:val="16"/>
      <w:szCs w:val="16"/>
    </w:rPr>
  </w:style>
  <w:style w:type="paragraph" w:styleId="918">
    <w:name w:val="List Paragraph"/>
    <w:basedOn w:val="733"/>
    <w:uiPriority w:val="34"/>
    <w:qFormat/>
    <w:pPr>
      <w:ind w:left="708"/>
    </w:pPr>
  </w:style>
  <w:style w:type="paragraph" w:styleId="919" w:customStyle="1">
    <w:name w:val="Default"/>
    <w:rPr>
      <w:rFonts w:ascii="Verdana" w:hAnsi="Verdana" w:cs="Verdana"/>
      <w:color w:val="000000"/>
      <w:sz w:val="24"/>
      <w:szCs w:val="24"/>
    </w:rPr>
  </w:style>
  <w:style w:type="paragraph" w:styleId="920" w:customStyle="1">
    <w:name w:val="Über3"/>
    <w:basedOn w:val="733"/>
    <w:pPr>
      <w:keepLines/>
      <w:spacing w:after="57" w:line="320" w:lineRule="atLeast"/>
      <w:tabs>
        <w:tab w:val="left" w:pos="283" w:leader="none"/>
        <w:tab w:val="left" w:pos="4082" w:leader="dot"/>
      </w:tabs>
    </w:pPr>
    <w:rPr>
      <w:rFonts w:ascii="Bembo Semibold" w:hAnsi="Bembo Semibold" w:cs="Bembo Semibold"/>
      <w:color w:val="2d3681"/>
      <w:sz w:val="28"/>
      <w:szCs w:val="28"/>
    </w:rPr>
  </w:style>
  <w:style w:type="paragraph" w:styleId="921" w:customStyle="1">
    <w:name w:val="Brotschrift"/>
    <w:basedOn w:val="733"/>
    <w:uiPriority w:val="99"/>
    <w:pPr>
      <w:keepLines/>
      <w:spacing w:line="240" w:lineRule="atLeast"/>
      <w:tabs>
        <w:tab w:val="left" w:pos="4082" w:leader="dot"/>
      </w:tabs>
    </w:pPr>
    <w:rPr>
      <w:rFonts w:ascii="Bembo" w:hAnsi="Bembo" w:cs="Bembo"/>
      <w:color w:val="000000"/>
      <w:sz w:val="20"/>
      <w:szCs w:val="20"/>
    </w:rPr>
  </w:style>
  <w:style w:type="paragraph" w:styleId="922" w:customStyle="1">
    <w:name w:val="Tabelle"/>
    <w:basedOn w:val="733"/>
    <w:rPr>
      <w:rFonts w:cs="Arial"/>
      <w:bCs/>
      <w:sz w:val="16"/>
      <w:szCs w:val="16"/>
    </w:rPr>
  </w:style>
  <w:style w:type="paragraph" w:styleId="923" w:customStyle="1">
    <w:name w:val="Formatvorlage Tabelle + Fett"/>
    <w:basedOn w:val="922"/>
    <w:rPr>
      <w:b/>
      <w:sz w:val="20"/>
    </w:rPr>
  </w:style>
  <w:style w:type="paragraph" w:styleId="924">
    <w:name w:val="HTML Preformatted"/>
    <w:basedOn w:val="733"/>
    <w:link w:val="925"/>
    <w:uiPriority w:val="99"/>
    <w:semiHidden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925" w:customStyle="1">
    <w:name w:val="HTML Vorformatiert Zchn"/>
    <w:link w:val="924"/>
    <w:uiPriority w:val="99"/>
    <w:semiHidden/>
    <w:rPr>
      <w:rFonts w:ascii="Courier New" w:hAnsi="Courier New" w:cs="Courier New"/>
    </w:rPr>
  </w:style>
  <w:style w:type="character" w:styleId="926">
    <w:name w:val="Strong"/>
    <w:uiPriority w:val="22"/>
    <w:qFormat/>
    <w:rPr>
      <w:b/>
      <w:bCs/>
    </w:rPr>
  </w:style>
  <w:style w:type="paragraph" w:styleId="927" w:customStyle="1">
    <w:name w:val="Überschrift2"/>
    <w:basedOn w:val="921"/>
    <w:uiPriority w:val="99"/>
    <w:pPr>
      <w:jc w:val="left"/>
      <w:keepLines w:val="0"/>
      <w:spacing w:after="0" w:line="288" w:lineRule="auto"/>
      <w:tabs>
        <w:tab w:val="left" w:pos="283" w:leader="none"/>
        <w:tab w:val="clear" w:pos="4082" w:leader="none"/>
      </w:tabs>
    </w:pPr>
    <w:rPr>
      <w:rFonts w:ascii="Calibri" w:hAnsi="Calibri" w:cs="Calibri"/>
      <w:color w:val="24408e"/>
      <w:sz w:val="28"/>
      <w:szCs w:val="28"/>
    </w:rPr>
  </w:style>
  <w:style w:type="paragraph" w:styleId="928" w:customStyle="1">
    <w:name w:val="Überschrift3"/>
    <w:basedOn w:val="921"/>
    <w:uiPriority w:val="99"/>
    <w:pPr>
      <w:jc w:val="left"/>
      <w:keepLines w:val="0"/>
      <w:spacing w:after="0" w:line="288" w:lineRule="auto"/>
      <w:tabs>
        <w:tab w:val="left" w:pos="283" w:leader="none"/>
        <w:tab w:val="clear" w:pos="4082" w:leader="none"/>
      </w:tabs>
    </w:pPr>
    <w:rPr>
      <w:rFonts w:ascii="Calibri" w:hAnsi="Calibri" w:cs="Calibri"/>
      <w:color w:val="24408e"/>
      <w:sz w:val="24"/>
      <w:szCs w:val="24"/>
    </w:rPr>
  </w:style>
  <w:style w:type="paragraph" w:styleId="929" w:customStyle="1">
    <w:name w:val="Aufzählung"/>
    <w:basedOn w:val="921"/>
    <w:uiPriority w:val="99"/>
    <w:pPr>
      <w:jc w:val="left"/>
      <w:keepLines w:val="0"/>
      <w:spacing w:before="40" w:after="0" w:line="200" w:lineRule="atLeast"/>
      <w:tabs>
        <w:tab w:val="left" w:pos="283" w:leader="none"/>
        <w:tab w:val="clear" w:pos="4082" w:leader="none"/>
      </w:tabs>
    </w:pPr>
    <w:rPr>
      <w:rFonts w:ascii="Calibri" w:hAnsi="Calibri" w:cs="Calibri"/>
    </w:rPr>
  </w:style>
  <w:style w:type="paragraph" w:styleId="930">
    <w:name w:val="Subtitle"/>
    <w:basedOn w:val="733"/>
    <w:next w:val="733"/>
    <w:link w:val="931"/>
    <w:uiPriority w:val="11"/>
    <w:qFormat/>
    <w:pPr>
      <w:numPr>
        <w:ilvl w:val="1"/>
      </w:numPr>
    </w:pPr>
    <w:rPr>
      <w:rFonts w:asciiTheme="minorHAnsi" w:hAnsiTheme="minorHAnsi" w:eastAsiaTheme="majorEastAsia" w:cstheme="majorBidi"/>
      <w:i/>
      <w:iCs/>
      <w:color w:val="4f81bd" w:themeColor="accent1"/>
      <w:spacing w:val="15"/>
      <w:sz w:val="20"/>
    </w:rPr>
  </w:style>
  <w:style w:type="character" w:styleId="931" w:customStyle="1">
    <w:name w:val="Untertitel Zchn"/>
    <w:basedOn w:val="743"/>
    <w:link w:val="930"/>
    <w:uiPriority w:val="11"/>
    <w:rPr>
      <w:rFonts w:asciiTheme="minorHAnsi" w:hAnsiTheme="min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32">
    <w:name w:val="annotation reference"/>
    <w:basedOn w:val="743"/>
    <w:uiPriority w:val="99"/>
    <w:semiHidden/>
    <w:unhideWhenUsed/>
    <w:rPr>
      <w:sz w:val="16"/>
      <w:szCs w:val="16"/>
    </w:rPr>
  </w:style>
  <w:style w:type="paragraph" w:styleId="933">
    <w:name w:val="annotation text"/>
    <w:basedOn w:val="733"/>
    <w:link w:val="934"/>
    <w:uiPriority w:val="99"/>
    <w:semiHidden/>
    <w:unhideWhenUsed/>
    <w:rPr>
      <w:sz w:val="20"/>
      <w:szCs w:val="20"/>
    </w:rPr>
  </w:style>
  <w:style w:type="character" w:styleId="934" w:customStyle="1">
    <w:name w:val="Kommentartext Zchn"/>
    <w:basedOn w:val="743"/>
    <w:link w:val="933"/>
    <w:uiPriority w:val="99"/>
    <w:semiHidden/>
    <w:rPr>
      <w:rFonts w:ascii="Calibri" w:hAnsi="Calibri" w:cs="Garamond"/>
    </w:rPr>
  </w:style>
  <w:style w:type="paragraph" w:styleId="935">
    <w:name w:val="annotation subject"/>
    <w:basedOn w:val="933"/>
    <w:next w:val="933"/>
    <w:link w:val="936"/>
    <w:uiPriority w:val="99"/>
    <w:semiHidden/>
    <w:unhideWhenUsed/>
    <w:rPr>
      <w:b/>
      <w:bCs/>
    </w:rPr>
  </w:style>
  <w:style w:type="character" w:styleId="936" w:customStyle="1">
    <w:name w:val="Kommentarthema Zchn"/>
    <w:basedOn w:val="934"/>
    <w:link w:val="935"/>
    <w:uiPriority w:val="99"/>
    <w:semiHidden/>
    <w:rPr>
      <w:rFonts w:ascii="Calibri" w:hAnsi="Calibri" w:cs="Garamond"/>
      <w:b/>
      <w:bCs/>
    </w:rPr>
  </w:style>
  <w:style w:type="paragraph" w:styleId="937" w:customStyle="1">
    <w:name w:val="Über2 erste Über vor Über1"/>
    <w:basedOn w:val="733"/>
    <w:next w:val="733"/>
    <w:uiPriority w:val="99"/>
    <w:pPr>
      <w:keepLines/>
      <w:spacing w:line="240" w:lineRule="atLeast"/>
      <w:tabs>
        <w:tab w:val="left" w:pos="283" w:leader="none"/>
        <w:tab w:val="left" w:pos="4082" w:leader="dot"/>
      </w:tabs>
    </w:pPr>
    <w:rPr>
      <w:rFonts w:cs="Calibri"/>
      <w:color w:val="233282"/>
    </w:rPr>
  </w:style>
  <w:style w:type="character" w:styleId="938" w:customStyle="1">
    <w:name w:val="st"/>
    <w:basedOn w:val="743"/>
  </w:style>
  <w:style w:type="character" w:styleId="939">
    <w:name w:val="Emphasis"/>
    <w:basedOn w:val="743"/>
    <w:uiPriority w:val="20"/>
    <w:qFormat/>
    <w:rPr>
      <w:i/>
      <w:iCs/>
    </w:rPr>
  </w:style>
  <w:style w:type="character" w:styleId="940" w:customStyle="1">
    <w:name w:val="Überschrift 3 Zchn"/>
    <w:basedOn w:val="743"/>
    <w:link w:val="736"/>
    <w:rPr>
      <w:rFonts w:ascii="Calibri" w:hAnsi="Calibri" w:cs="Garamond"/>
      <w:b/>
      <w:bCs/>
      <w:color w:val="002060"/>
      <w:sz w:val="24"/>
      <w:szCs w:val="24"/>
    </w:rPr>
  </w:style>
  <w:style w:type="character" w:styleId="941" w:customStyle="1">
    <w:name w:val="Fußzeile Zchn"/>
    <w:basedOn w:val="743"/>
    <w:link w:val="913"/>
    <w:uiPriority w:val="99"/>
    <w:rPr>
      <w:rFonts w:ascii="Calibri" w:hAnsi="Calibri" w:cs="Garamond"/>
      <w:sz w:val="24"/>
      <w:szCs w:val="24"/>
    </w:rPr>
  </w:style>
  <w:style w:type="character" w:styleId="942" w:customStyle="1">
    <w:name w:val="Überschrift 1 Zchn"/>
    <w:basedOn w:val="743"/>
    <w:link w:val="734"/>
    <w:rPr>
      <w:rFonts w:ascii="Calibri" w:hAnsi="Calibri" w:cs="Garamond"/>
      <w:b/>
      <w:bCs/>
      <w:color w:val="002060"/>
      <w:sz w:val="28"/>
      <w:szCs w:val="28"/>
    </w:rPr>
  </w:style>
  <w:style w:type="character" w:styleId="943" w:customStyle="1">
    <w:name w:val="Überschrift 2 Zchn"/>
    <w:basedOn w:val="743"/>
    <w:link w:val="735"/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table" w:styleId="944">
    <w:name w:val="Table Grid"/>
    <w:basedOn w:val="74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5">
    <w:name w:val="Unresolved Mention"/>
    <w:basedOn w:val="743"/>
    <w:uiPriority w:val="99"/>
    <w:semiHidden/>
    <w:unhideWhenUsed/>
    <w:rPr>
      <w:color w:val="605e5c"/>
      <w:shd w:val="clear" w:color="auto" w:fill="e1dfdd"/>
    </w:rPr>
  </w:style>
  <w:style w:type="paragraph" w:styleId="946" w:customStyle="1">
    <w:name w:val="docdata"/>
    <w:basedOn w:val="733"/>
    <w:pPr>
      <w:jc w:val="left"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947" w:customStyle="1">
    <w:name w:val="c-message__edited_label"/>
    <w:basedOn w:val="743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hyperlink" Target="mailto:foliogbv-austausch@lists.gbv.d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E00E9137-4BCE-438F-84FE-3C1F9121A3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>GBV Verbundzentrale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45</dc:title>
  <dc:creator>Reiner.Diedrichs@gbv.de</dc:creator>
  <cp:lastModifiedBy>Uschi Klute</cp:lastModifiedBy>
  <cp:revision>4</cp:revision>
  <dcterms:created xsi:type="dcterms:W3CDTF">2023-05-13T14:02:00Z</dcterms:created>
  <dcterms:modified xsi:type="dcterms:W3CDTF">2023-05-19T12:36:06Z</dcterms:modified>
</cp:coreProperties>
</file>