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882CD" w14:textId="77777777" w:rsidR="001F7BF7" w:rsidRDefault="001F7BF7"/>
    <w:tbl>
      <w:tblPr>
        <w:tblStyle w:val="Tabellenraster"/>
        <w:tblW w:w="5000" w:type="pct"/>
        <w:tblLayout w:type="fixed"/>
        <w:tblLook w:val="04A0" w:firstRow="1" w:lastRow="0" w:firstColumn="1" w:lastColumn="0" w:noHBand="0" w:noVBand="1"/>
      </w:tblPr>
      <w:tblGrid>
        <w:gridCol w:w="1967"/>
        <w:gridCol w:w="4178"/>
        <w:gridCol w:w="4848"/>
        <w:gridCol w:w="3510"/>
      </w:tblGrid>
      <w:tr w:rsidR="00F772AB" w:rsidRPr="00F52F01" w14:paraId="11498BDD" w14:textId="77777777" w:rsidTr="00DB6575">
        <w:trPr>
          <w:tblHeader/>
        </w:trPr>
        <w:tc>
          <w:tcPr>
            <w:tcW w:w="1668" w:type="dxa"/>
          </w:tcPr>
          <w:p w14:paraId="7E913122" w14:textId="405C4A2A" w:rsidR="00F772AB" w:rsidRPr="00F52F01" w:rsidRDefault="00F772AB" w:rsidP="00B55AC3">
            <w:pPr>
              <w:rPr>
                <w:b/>
              </w:rPr>
            </w:pPr>
            <w:r w:rsidRPr="00F52F01">
              <w:rPr>
                <w:b/>
              </w:rPr>
              <w:t xml:space="preserve">Modul / </w:t>
            </w:r>
            <w:r>
              <w:rPr>
                <w:b/>
              </w:rPr>
              <w:t>OCLC JIRA</w:t>
            </w:r>
          </w:p>
        </w:tc>
        <w:tc>
          <w:tcPr>
            <w:tcW w:w="3543" w:type="dxa"/>
          </w:tcPr>
          <w:p w14:paraId="2316DAD7" w14:textId="77777777" w:rsidR="00F772AB" w:rsidRPr="00F52F01" w:rsidRDefault="00F772AB" w:rsidP="001F7BF7">
            <w:pPr>
              <w:rPr>
                <w:b/>
              </w:rPr>
            </w:pPr>
            <w:r w:rsidRPr="00F52F01">
              <w:rPr>
                <w:b/>
              </w:rPr>
              <w:t>Beschreibung englisch</w:t>
            </w:r>
          </w:p>
        </w:tc>
        <w:tc>
          <w:tcPr>
            <w:tcW w:w="4111" w:type="dxa"/>
          </w:tcPr>
          <w:p w14:paraId="3ED63CC0" w14:textId="77777777" w:rsidR="00F772AB" w:rsidRPr="00F52F01" w:rsidRDefault="00F772AB" w:rsidP="001F7BF7">
            <w:pPr>
              <w:rPr>
                <w:b/>
              </w:rPr>
            </w:pPr>
            <w:r w:rsidRPr="00F52F01">
              <w:rPr>
                <w:b/>
              </w:rPr>
              <w:t>Beschreibung deutsch</w:t>
            </w:r>
          </w:p>
        </w:tc>
        <w:tc>
          <w:tcPr>
            <w:tcW w:w="2977" w:type="dxa"/>
          </w:tcPr>
          <w:p w14:paraId="3BE57900" w14:textId="77777777" w:rsidR="00F772AB" w:rsidRPr="00F52F01" w:rsidRDefault="00F772AB" w:rsidP="001F7BF7">
            <w:pPr>
              <w:rPr>
                <w:b/>
              </w:rPr>
            </w:pPr>
            <w:r w:rsidRPr="00F52F01">
              <w:rPr>
                <w:b/>
              </w:rPr>
              <w:t>Lösung, Kommentare</w:t>
            </w:r>
          </w:p>
        </w:tc>
      </w:tr>
      <w:tr w:rsidR="00F772AB" w:rsidRPr="00DB6575" w14:paraId="25B68D39" w14:textId="77777777" w:rsidTr="00DB6575">
        <w:tc>
          <w:tcPr>
            <w:tcW w:w="12299" w:type="dxa"/>
            <w:gridSpan w:val="4"/>
            <w:shd w:val="clear" w:color="auto" w:fill="DBE5F1" w:themeFill="accent1" w:themeFillTint="33"/>
          </w:tcPr>
          <w:p w14:paraId="277557D6" w14:textId="2D39BE00" w:rsidR="00F772AB" w:rsidRPr="00DB6575" w:rsidRDefault="00F772AB" w:rsidP="001F7BF7">
            <w:pPr>
              <w:rPr>
                <w:b/>
                <w:u w:val="single"/>
                <w:lang w:val="en-US"/>
              </w:rPr>
            </w:pPr>
            <w:r w:rsidRPr="00DB6575">
              <w:rPr>
                <w:b/>
              </w:rPr>
              <w:t>Gesperrte Budgets</w:t>
            </w:r>
          </w:p>
        </w:tc>
      </w:tr>
      <w:tr w:rsidR="00971566" w:rsidRPr="00971566" w14:paraId="6BFF5BCE" w14:textId="77777777" w:rsidTr="00DB6575">
        <w:tc>
          <w:tcPr>
            <w:tcW w:w="1668" w:type="dxa"/>
          </w:tcPr>
          <w:p w14:paraId="7A16CDA8" w14:textId="77777777" w:rsidR="00971566" w:rsidRDefault="00971566" w:rsidP="001F7BF7">
            <w:hyperlink r:id="rId9" w:history="1">
              <w:r>
                <w:rPr>
                  <w:rStyle w:val="Hyperlink"/>
                </w:rPr>
                <w:t>LBS-2838</w:t>
              </w:r>
            </w:hyperlink>
          </w:p>
          <w:p w14:paraId="4BCE8F20" w14:textId="43BEDD26" w:rsidR="00971566" w:rsidRDefault="00971566" w:rsidP="00971566"/>
          <w:p w14:paraId="1134C98D" w14:textId="77777777" w:rsidR="00971566" w:rsidRDefault="00971566" w:rsidP="00971566"/>
          <w:p w14:paraId="3124D880" w14:textId="77777777" w:rsidR="00971566" w:rsidRDefault="00971566" w:rsidP="00971566"/>
          <w:p w14:paraId="4C23FD20" w14:textId="77777777" w:rsidR="00971566" w:rsidRDefault="00971566" w:rsidP="00971566">
            <w:hyperlink r:id="rId10" w:history="1">
              <w:r>
                <w:rPr>
                  <w:rStyle w:val="Hyperlink"/>
                </w:rPr>
                <w:t>LBS-1527</w:t>
              </w:r>
            </w:hyperlink>
          </w:p>
          <w:p w14:paraId="7E02D663" w14:textId="77777777" w:rsidR="00971566" w:rsidRDefault="00971566" w:rsidP="00971566">
            <w:hyperlink r:id="rId11" w:history="1">
              <w:r>
                <w:rPr>
                  <w:rStyle w:val="Hyperlink"/>
                </w:rPr>
                <w:t>LBS-1526</w:t>
              </w:r>
            </w:hyperlink>
          </w:p>
          <w:p w14:paraId="310EFD4B" w14:textId="1A29090B" w:rsidR="00971566" w:rsidRDefault="00971566" w:rsidP="00971566">
            <w:hyperlink r:id="rId12" w:history="1">
              <w:r>
                <w:rPr>
                  <w:rStyle w:val="Hyperlink"/>
                </w:rPr>
                <w:t>LBS-1581</w:t>
              </w:r>
            </w:hyperlink>
          </w:p>
        </w:tc>
        <w:tc>
          <w:tcPr>
            <w:tcW w:w="3543" w:type="dxa"/>
          </w:tcPr>
          <w:p w14:paraId="25D1997F" w14:textId="07EBBEC7" w:rsidR="00971566" w:rsidRPr="00971566" w:rsidRDefault="00971566" w:rsidP="00971566">
            <w:pPr>
              <w:rPr>
                <w:lang w:val="en-US"/>
              </w:rPr>
            </w:pPr>
            <w:r w:rsidRPr="00971566">
              <w:rPr>
                <w:lang w:val="en-US"/>
              </w:rPr>
              <w:t xml:space="preserve">ACQ4 / APCC: process "offline import invoices" needs to take the </w:t>
            </w:r>
            <w:proofErr w:type="spellStart"/>
            <w:r w:rsidRPr="00971566">
              <w:rPr>
                <w:lang w:val="en-US"/>
              </w:rPr>
              <w:t>foreign_id_nr</w:t>
            </w:r>
            <w:proofErr w:type="spellEnd"/>
            <w:r w:rsidRPr="00971566">
              <w:rPr>
                <w:lang w:val="en-US"/>
              </w:rPr>
              <w:t xml:space="preserve"> into consideration</w:t>
            </w:r>
            <w:r>
              <w:rPr>
                <w:lang w:val="en-US"/>
              </w:rPr>
              <w:t>.</w:t>
            </w:r>
          </w:p>
          <w:p w14:paraId="0E71685B" w14:textId="77777777" w:rsidR="00971566" w:rsidRPr="00971566" w:rsidRDefault="00971566" w:rsidP="00971566">
            <w:pPr>
              <w:pStyle w:val="berschrift1"/>
              <w:rPr>
                <w:b w:val="0"/>
                <w:sz w:val="22"/>
                <w:szCs w:val="22"/>
                <w:lang w:val="en-US"/>
              </w:rPr>
            </w:pPr>
            <w:r w:rsidRPr="00971566">
              <w:rPr>
                <w:b w:val="0"/>
                <w:sz w:val="22"/>
                <w:szCs w:val="22"/>
                <w:lang w:val="en-US"/>
              </w:rPr>
              <w:t>Offline invoice import: prevent multiple insert of the same invoices</w:t>
            </w:r>
          </w:p>
          <w:p w14:paraId="1AA62EEA" w14:textId="77777777" w:rsidR="00971566" w:rsidRDefault="00971566" w:rsidP="001F7BF7">
            <w:pPr>
              <w:rPr>
                <w:lang w:val="en-US"/>
              </w:rPr>
            </w:pPr>
          </w:p>
          <w:p w14:paraId="27F179FC" w14:textId="77777777" w:rsidR="00971566" w:rsidRPr="00971566" w:rsidRDefault="00971566" w:rsidP="00971566">
            <w:pPr>
              <w:rPr>
                <w:lang w:val="en-US"/>
              </w:rPr>
            </w:pPr>
            <w:r w:rsidRPr="00971566">
              <w:rPr>
                <w:lang w:val="en-US"/>
              </w:rPr>
              <w:t>Offline invoice import: default invoice status "</w:t>
            </w:r>
            <w:proofErr w:type="spellStart"/>
            <w:r w:rsidRPr="00971566">
              <w:rPr>
                <w:lang w:val="en-US"/>
              </w:rPr>
              <w:t>i</w:t>
            </w:r>
            <w:proofErr w:type="spellEnd"/>
            <w:r w:rsidRPr="00971566">
              <w:rPr>
                <w:lang w:val="en-US"/>
              </w:rPr>
              <w:t>" (imported)</w:t>
            </w:r>
          </w:p>
          <w:p w14:paraId="79C08ECD" w14:textId="77777777" w:rsidR="00971566" w:rsidRDefault="00971566" w:rsidP="00971566">
            <w:pPr>
              <w:rPr>
                <w:lang w:val="en-US"/>
              </w:rPr>
            </w:pPr>
          </w:p>
          <w:p w14:paraId="0EE4C75A" w14:textId="77777777" w:rsidR="00971566" w:rsidRPr="00971566" w:rsidRDefault="00971566" w:rsidP="00971566">
            <w:pPr>
              <w:rPr>
                <w:lang w:val="en-US"/>
              </w:rPr>
            </w:pPr>
            <w:r w:rsidRPr="00971566">
              <w:rPr>
                <w:lang w:val="en-US"/>
              </w:rPr>
              <w:t>Workflow improvements on invoice/order-import interface</w:t>
            </w:r>
          </w:p>
          <w:p w14:paraId="2717FA18" w14:textId="77777777" w:rsidR="00971566" w:rsidRPr="00463A82" w:rsidRDefault="00971566" w:rsidP="001F7BF7">
            <w:pPr>
              <w:rPr>
                <w:lang w:val="en-US"/>
              </w:rPr>
            </w:pPr>
          </w:p>
        </w:tc>
        <w:tc>
          <w:tcPr>
            <w:tcW w:w="4111" w:type="dxa"/>
          </w:tcPr>
          <w:p w14:paraId="048585B7" w14:textId="7B16AFA5" w:rsidR="00971566" w:rsidRDefault="00971566" w:rsidP="001F7BF7">
            <w:r w:rsidRPr="00971566">
              <w:t xml:space="preserve">ACQ4 / APCC  - der Prozess “Rechnungsdatenimport” muss die “ </w:t>
            </w:r>
            <w:proofErr w:type="spellStart"/>
            <w:r w:rsidRPr="00971566">
              <w:t>foreign_id_nr</w:t>
            </w:r>
            <w:proofErr w:type="spellEnd"/>
            <w:r>
              <w:t>“ berü</w:t>
            </w:r>
            <w:r w:rsidR="006C48C5">
              <w:t>c</w:t>
            </w:r>
            <w:bookmarkStart w:id="0" w:name="_GoBack"/>
            <w:bookmarkEnd w:id="0"/>
            <w:r>
              <w:t>ksichtigen.</w:t>
            </w:r>
          </w:p>
          <w:p w14:paraId="13F6FF6A" w14:textId="77777777" w:rsidR="00971566" w:rsidRDefault="00971566" w:rsidP="001F7BF7"/>
          <w:p w14:paraId="05B13B76" w14:textId="77777777" w:rsidR="00971566" w:rsidRDefault="00971566" w:rsidP="001F7BF7"/>
          <w:p w14:paraId="75E1814D" w14:textId="77777777" w:rsidR="00971566" w:rsidRDefault="00971566" w:rsidP="001F7BF7">
            <w:r>
              <w:t>Validation beim Rechnungsdatenimport muss fehlerfrei arbeiten.</w:t>
            </w:r>
          </w:p>
          <w:p w14:paraId="672A4F1F" w14:textId="77777777" w:rsidR="00971566" w:rsidRDefault="00971566" w:rsidP="001F7BF7"/>
          <w:p w14:paraId="6B3336C5" w14:textId="77777777" w:rsidR="00971566" w:rsidRDefault="00971566" w:rsidP="001F7BF7">
            <w:r>
              <w:t>Importierte Rechnungen benötigen einen Extra-Status (</w:t>
            </w:r>
            <w:proofErr w:type="spellStart"/>
            <w:r>
              <w:t>suchbar</w:t>
            </w:r>
            <w:proofErr w:type="spellEnd"/>
            <w:r>
              <w:t>)</w:t>
            </w:r>
          </w:p>
          <w:p w14:paraId="26C91DC7" w14:textId="77777777" w:rsidR="00971566" w:rsidRDefault="00971566" w:rsidP="001F7BF7"/>
          <w:p w14:paraId="5DE22802" w14:textId="0C8818AA" w:rsidR="00971566" w:rsidRPr="00971566" w:rsidRDefault="00971566" w:rsidP="001F7BF7">
            <w:r>
              <w:t>Verbesserungen im Workflow für importierte Bestellungen/Rechnungen</w:t>
            </w:r>
          </w:p>
        </w:tc>
        <w:tc>
          <w:tcPr>
            <w:tcW w:w="2977" w:type="dxa"/>
          </w:tcPr>
          <w:p w14:paraId="2A020A90" w14:textId="77777777" w:rsidR="00971566" w:rsidRPr="00463A82" w:rsidRDefault="00971566" w:rsidP="00971566">
            <w:pPr>
              <w:rPr>
                <w:b/>
                <w:color w:val="FF0000"/>
                <w:lang w:val="en-US"/>
              </w:rPr>
            </w:pPr>
            <w:r w:rsidRPr="00D56473">
              <w:rPr>
                <w:u w:val="single"/>
                <w:lang w:val="en-US"/>
              </w:rPr>
              <w:t>Priority</w:t>
            </w:r>
            <w:r w:rsidRPr="00F60A59">
              <w:rPr>
                <w:lang w:val="en-US"/>
              </w:rPr>
              <w:t xml:space="preserve">: </w:t>
            </w:r>
            <w:r w:rsidRPr="00463A82">
              <w:rPr>
                <w:b/>
                <w:color w:val="FF0000"/>
                <w:lang w:val="en-US"/>
              </w:rPr>
              <w:t>High</w:t>
            </w:r>
          </w:p>
          <w:p w14:paraId="2B5BF853" w14:textId="77777777" w:rsidR="00971566" w:rsidRDefault="00971566" w:rsidP="00463A82">
            <w:pPr>
              <w:rPr>
                <w:u w:val="single"/>
              </w:rPr>
            </w:pPr>
          </w:p>
          <w:p w14:paraId="025262F8" w14:textId="493E6789" w:rsidR="00971566" w:rsidRDefault="00971566" w:rsidP="00463A82">
            <w:pPr>
              <w:rPr>
                <w:lang w:val="en-US"/>
              </w:rPr>
            </w:pPr>
            <w:r w:rsidRPr="00971566">
              <w:rPr>
                <w:lang w:val="en-US"/>
              </w:rPr>
              <w:t>After the order import functionality is used now network wide, libraries want to import their invoices, too. So the process “</w:t>
            </w:r>
            <w:proofErr w:type="spellStart"/>
            <w:r w:rsidRPr="00971566">
              <w:rPr>
                <w:lang w:val="en-US"/>
              </w:rPr>
              <w:t>import</w:t>
            </w:r>
            <w:r>
              <w:rPr>
                <w:lang w:val="en-US"/>
              </w:rPr>
              <w:t>_</w:t>
            </w:r>
            <w:r w:rsidRPr="00971566">
              <w:rPr>
                <w:lang w:val="en-US"/>
              </w:rPr>
              <w:t>invoices</w:t>
            </w:r>
            <w:proofErr w:type="spellEnd"/>
            <w:r w:rsidRPr="00971566">
              <w:rPr>
                <w:lang w:val="en-US"/>
              </w:rPr>
              <w:t>” needs to be revised and the errors need to be solved.</w:t>
            </w:r>
            <w:r>
              <w:rPr>
                <w:lang w:val="en-US"/>
              </w:rPr>
              <w:t xml:space="preserve"> </w:t>
            </w:r>
          </w:p>
          <w:p w14:paraId="45CACD1C" w14:textId="77D7A68E" w:rsidR="00163768" w:rsidRPr="00971566" w:rsidRDefault="00163768" w:rsidP="00463A82">
            <w:pPr>
              <w:rPr>
                <w:lang w:val="en-US"/>
              </w:rPr>
            </w:pPr>
            <w:r>
              <w:rPr>
                <w:lang w:val="en-US"/>
              </w:rPr>
              <w:t xml:space="preserve">We listed the </w:t>
            </w:r>
            <w:proofErr w:type="spellStart"/>
            <w:r>
              <w:rPr>
                <w:lang w:val="en-US"/>
              </w:rPr>
              <w:t>Jiras</w:t>
            </w:r>
            <w:proofErr w:type="spellEnd"/>
            <w:r>
              <w:rPr>
                <w:lang w:val="en-US"/>
              </w:rPr>
              <w:t>, we found in that context here. The functionality needs to be dealt with in whole.</w:t>
            </w:r>
          </w:p>
          <w:p w14:paraId="2DAB7D44" w14:textId="77777777" w:rsidR="00971566" w:rsidRPr="00971566" w:rsidRDefault="00971566" w:rsidP="00463A82">
            <w:pPr>
              <w:rPr>
                <w:u w:val="single"/>
                <w:lang w:val="en-US"/>
              </w:rPr>
            </w:pPr>
          </w:p>
          <w:p w14:paraId="26F163E3" w14:textId="77777777" w:rsidR="00971566" w:rsidRPr="00971566" w:rsidRDefault="00971566" w:rsidP="00463A82">
            <w:pPr>
              <w:rPr>
                <w:u w:val="single"/>
                <w:lang w:val="en-US"/>
              </w:rPr>
            </w:pPr>
          </w:p>
          <w:p w14:paraId="1591BF34" w14:textId="77777777" w:rsidR="00971566" w:rsidRPr="00971566" w:rsidRDefault="00971566" w:rsidP="00463A82">
            <w:pPr>
              <w:rPr>
                <w:u w:val="single"/>
                <w:lang w:val="en-US"/>
              </w:rPr>
            </w:pPr>
          </w:p>
          <w:p w14:paraId="1360E929" w14:textId="77777777" w:rsidR="00971566" w:rsidRPr="00971566" w:rsidRDefault="00971566" w:rsidP="00463A82">
            <w:pPr>
              <w:rPr>
                <w:u w:val="single"/>
                <w:lang w:val="en-US"/>
              </w:rPr>
            </w:pPr>
          </w:p>
          <w:p w14:paraId="4825C4E5" w14:textId="77777777" w:rsidR="00971566" w:rsidRPr="00971566" w:rsidRDefault="00971566" w:rsidP="00463A82">
            <w:pPr>
              <w:rPr>
                <w:u w:val="single"/>
                <w:lang w:val="en-US"/>
              </w:rPr>
            </w:pPr>
          </w:p>
        </w:tc>
      </w:tr>
      <w:tr w:rsidR="00463A82" w:rsidRPr="00971566" w14:paraId="1AB23503" w14:textId="77777777" w:rsidTr="00DB6575">
        <w:tc>
          <w:tcPr>
            <w:tcW w:w="1668" w:type="dxa"/>
          </w:tcPr>
          <w:p w14:paraId="68AC086E" w14:textId="11676007" w:rsidR="00463A82" w:rsidRDefault="00C87EA1" w:rsidP="001F7BF7">
            <w:hyperlink r:id="rId13" w:history="1">
              <w:r w:rsidR="00463A82">
                <w:rPr>
                  <w:rStyle w:val="Hyperlink"/>
                </w:rPr>
                <w:t>LBS-4717</w:t>
              </w:r>
            </w:hyperlink>
          </w:p>
        </w:tc>
        <w:tc>
          <w:tcPr>
            <w:tcW w:w="3543" w:type="dxa"/>
          </w:tcPr>
          <w:p w14:paraId="2ACC4E36" w14:textId="23A6A76B" w:rsidR="00463A82" w:rsidRPr="00463A82" w:rsidRDefault="00463A82" w:rsidP="001F7BF7">
            <w:pPr>
              <w:rPr>
                <w:b/>
                <w:lang w:val="en-US"/>
              </w:rPr>
            </w:pPr>
            <w:r w:rsidRPr="00463A82">
              <w:rPr>
                <w:lang w:val="en-US"/>
              </w:rPr>
              <w:t>The ACQ4 user rights management is incorrect and not valid.</w:t>
            </w:r>
          </w:p>
        </w:tc>
        <w:tc>
          <w:tcPr>
            <w:tcW w:w="4111" w:type="dxa"/>
          </w:tcPr>
          <w:p w14:paraId="7AE136D2" w14:textId="4B717F06" w:rsidR="00463A82" w:rsidRPr="00463A82" w:rsidRDefault="00463A82" w:rsidP="001F7BF7">
            <w:r w:rsidRPr="00463A82">
              <w:t>Das Rechtemanagement in LBS4 ist nicht valide und fehlerhaft (im Unterschied zu LBS3)</w:t>
            </w:r>
          </w:p>
        </w:tc>
        <w:tc>
          <w:tcPr>
            <w:tcW w:w="2977" w:type="dxa"/>
          </w:tcPr>
          <w:p w14:paraId="54AFC869" w14:textId="77777777" w:rsidR="00463A82" w:rsidRPr="00463A82" w:rsidRDefault="00463A82" w:rsidP="00463A82">
            <w:pPr>
              <w:rPr>
                <w:b/>
                <w:color w:val="FF0000"/>
                <w:lang w:val="en-US"/>
              </w:rPr>
            </w:pPr>
            <w:r w:rsidRPr="00D56473">
              <w:rPr>
                <w:u w:val="single"/>
                <w:lang w:val="en-US"/>
              </w:rPr>
              <w:t>Priority</w:t>
            </w:r>
            <w:r w:rsidRPr="00F60A59">
              <w:rPr>
                <w:lang w:val="en-US"/>
              </w:rPr>
              <w:t xml:space="preserve">: </w:t>
            </w:r>
            <w:r w:rsidRPr="00463A82">
              <w:rPr>
                <w:b/>
                <w:color w:val="FF0000"/>
                <w:lang w:val="en-US"/>
              </w:rPr>
              <w:t>High</w:t>
            </w:r>
          </w:p>
          <w:p w14:paraId="527A0748" w14:textId="77777777" w:rsidR="00463A82" w:rsidRPr="00971566" w:rsidRDefault="00463A82" w:rsidP="001F7BF7">
            <w:pPr>
              <w:rPr>
                <w:u w:val="single"/>
                <w:lang w:val="en-US"/>
              </w:rPr>
            </w:pPr>
          </w:p>
          <w:p w14:paraId="2E762E79" w14:textId="34B3624D" w:rsidR="00463A82" w:rsidRPr="00971566" w:rsidRDefault="00463A82" w:rsidP="001F7BF7">
            <w:pPr>
              <w:rPr>
                <w:lang w:val="en-US"/>
              </w:rPr>
            </w:pPr>
            <w:r w:rsidRPr="00971566">
              <w:rPr>
                <w:lang w:val="en-US"/>
              </w:rPr>
              <w:t>New in May 2016</w:t>
            </w:r>
          </w:p>
          <w:p w14:paraId="2D0101E3" w14:textId="77777777" w:rsidR="00463A82" w:rsidRPr="00971566" w:rsidRDefault="00463A82" w:rsidP="001F7BF7">
            <w:pPr>
              <w:rPr>
                <w:u w:val="single"/>
                <w:lang w:val="en-US"/>
              </w:rPr>
            </w:pPr>
          </w:p>
        </w:tc>
      </w:tr>
      <w:tr w:rsidR="00F772AB" w:rsidRPr="00E6508F" w14:paraId="3C9CB84C" w14:textId="77777777" w:rsidTr="00DB6575">
        <w:tc>
          <w:tcPr>
            <w:tcW w:w="1668" w:type="dxa"/>
          </w:tcPr>
          <w:p w14:paraId="6BB7092A" w14:textId="0A5FE89C" w:rsidR="00F772AB" w:rsidRPr="00D56473" w:rsidRDefault="00C87EA1" w:rsidP="001F7BF7">
            <w:pPr>
              <w:rPr>
                <w:color w:val="0000FF"/>
                <w:u w:val="single"/>
              </w:rPr>
            </w:pPr>
            <w:hyperlink r:id="rId14" w:history="1">
              <w:r w:rsidR="00F772AB">
                <w:rPr>
                  <w:rStyle w:val="Hyperlink"/>
                </w:rPr>
                <w:t>LBS-4553</w:t>
              </w:r>
            </w:hyperlink>
          </w:p>
        </w:tc>
        <w:tc>
          <w:tcPr>
            <w:tcW w:w="3543" w:type="dxa"/>
          </w:tcPr>
          <w:p w14:paraId="67E77269" w14:textId="77777777" w:rsidR="00F772AB" w:rsidRPr="00D56473" w:rsidRDefault="00F772AB" w:rsidP="001F7BF7">
            <w:pPr>
              <w:rPr>
                <w:b/>
                <w:lang w:val="en-GB"/>
              </w:rPr>
            </w:pPr>
            <w:r w:rsidRPr="00D56473">
              <w:rPr>
                <w:b/>
                <w:lang w:val="en-GB"/>
              </w:rPr>
              <w:t>Orders in status "</w:t>
            </w:r>
            <w:proofErr w:type="spellStart"/>
            <w:r w:rsidRPr="00D56473">
              <w:rPr>
                <w:b/>
                <w:lang w:val="en-GB"/>
              </w:rPr>
              <w:t>bestellt</w:t>
            </w:r>
            <w:proofErr w:type="spellEnd"/>
            <w:r w:rsidRPr="00D56473">
              <w:rPr>
                <w:b/>
                <w:lang w:val="en-GB"/>
              </w:rPr>
              <w:t>" using a blocked budget are not editable</w:t>
            </w:r>
          </w:p>
          <w:p w14:paraId="351D2466" w14:textId="77777777" w:rsidR="00F772AB" w:rsidRPr="007A1D84" w:rsidRDefault="00F772AB" w:rsidP="001F7BF7">
            <w:pPr>
              <w:rPr>
                <w:lang w:val="en-GB"/>
              </w:rPr>
            </w:pPr>
          </w:p>
          <w:p w14:paraId="3A0A395E" w14:textId="77777777" w:rsidR="00F772AB" w:rsidRPr="007A1D84" w:rsidRDefault="00F772AB" w:rsidP="001F7BF7">
            <w:pPr>
              <w:rPr>
                <w:lang w:val="en-GB"/>
              </w:rPr>
            </w:pPr>
            <w:r w:rsidRPr="007A1D84">
              <w:rPr>
                <w:lang w:val="en-GB"/>
              </w:rPr>
              <w:t>Orders in status "</w:t>
            </w:r>
            <w:proofErr w:type="spellStart"/>
            <w:r w:rsidRPr="007A1D84">
              <w:rPr>
                <w:lang w:val="en-GB"/>
              </w:rPr>
              <w:t>bestellt</w:t>
            </w:r>
            <w:proofErr w:type="spellEnd"/>
            <w:r w:rsidRPr="007A1D84">
              <w:rPr>
                <w:lang w:val="en-GB"/>
              </w:rPr>
              <w:t>" using a blocked budget are not editable. So notes and/or comments e. g. from suppliers can't be placed in the order.</w:t>
            </w:r>
          </w:p>
          <w:p w14:paraId="35479C99" w14:textId="77777777" w:rsidR="00F772AB" w:rsidRDefault="00F772AB" w:rsidP="001F7BF7">
            <w:pPr>
              <w:rPr>
                <w:lang w:val="en-GB"/>
              </w:rPr>
            </w:pPr>
            <w:r w:rsidRPr="007A1D84">
              <w:rPr>
                <w:lang w:val="en-GB"/>
              </w:rPr>
              <w:t xml:space="preserve">To keep the order editable overdrawn budgets can't be blocked to prevent further </w:t>
            </w:r>
            <w:r w:rsidRPr="007A1D84">
              <w:rPr>
                <w:lang w:val="en-GB"/>
              </w:rPr>
              <w:lastRenderedPageBreak/>
              <w:t>orders on these budgets.</w:t>
            </w:r>
          </w:p>
          <w:p w14:paraId="3102CA2A" w14:textId="77777777" w:rsidR="00F772AB" w:rsidRDefault="00F772AB" w:rsidP="001F7BF7">
            <w:pPr>
              <w:rPr>
                <w:lang w:val="en-GB"/>
              </w:rPr>
            </w:pPr>
          </w:p>
          <w:p w14:paraId="592C7AB5" w14:textId="77777777" w:rsidR="00F772AB" w:rsidRPr="00D56473" w:rsidRDefault="00F772AB" w:rsidP="00D56473">
            <w:pPr>
              <w:rPr>
                <w:lang w:val="en-GB"/>
              </w:rPr>
            </w:pPr>
            <w:r>
              <w:rPr>
                <w:lang w:val="en-GB"/>
              </w:rPr>
              <w:t xml:space="preserve">Solution as preferred: </w:t>
            </w:r>
          </w:p>
          <w:p w14:paraId="402F3E7D" w14:textId="77777777" w:rsidR="00F772AB" w:rsidRPr="008F1F8B" w:rsidRDefault="00F772AB" w:rsidP="00D56473">
            <w:pPr>
              <w:rPr>
                <w:lang w:val="en-US"/>
              </w:rPr>
            </w:pPr>
            <w:proofErr w:type="spellStart"/>
            <w:r w:rsidRPr="008F1F8B">
              <w:rPr>
                <w:lang w:val="en-US"/>
              </w:rPr>
              <w:t>budget.block</w:t>
            </w:r>
            <w:proofErr w:type="spellEnd"/>
            <w:r w:rsidRPr="008F1F8B">
              <w:rPr>
                <w:lang w:val="en-US"/>
              </w:rPr>
              <w:t>=1 (blocked)</w:t>
            </w:r>
            <w:r w:rsidRPr="008F1F8B">
              <w:rPr>
                <w:lang w:val="en-US"/>
              </w:rPr>
              <w:br/>
              <w:t xml:space="preserve">-&gt; creating new orders not possible, </w:t>
            </w:r>
            <w:r w:rsidRPr="008F1F8B">
              <w:rPr>
                <w:lang w:val="en-US"/>
              </w:rPr>
              <w:br/>
              <w:t xml:space="preserve">-&gt; editing exiting orders possible </w:t>
            </w:r>
            <w:r w:rsidRPr="008F1F8B">
              <w:rPr>
                <w:lang w:val="en-US"/>
              </w:rPr>
              <w:br/>
              <w:t xml:space="preserve">(all kind of changes should be possible, e. g.: adding and/or creating new notices, editing delivery date and/or delivery delays, </w:t>
            </w:r>
            <w:r w:rsidRPr="008F1F8B">
              <w:rPr>
                <w:lang w:val="en-US"/>
              </w:rPr>
              <w:br/>
              <w:t xml:space="preserve">editing date for reminder, recording statistics without receiving, changing information in user defined fields, etc.), </w:t>
            </w:r>
            <w:r w:rsidRPr="008F1F8B">
              <w:rPr>
                <w:lang w:val="en-US"/>
              </w:rPr>
              <w:br/>
              <w:t xml:space="preserve">-&gt; receiving and adding invoice possible. </w:t>
            </w:r>
          </w:p>
          <w:p w14:paraId="6F7D22F7" w14:textId="77777777" w:rsidR="00F772AB" w:rsidRPr="008F1F8B" w:rsidRDefault="00F772AB" w:rsidP="00D56473">
            <w:pPr>
              <w:rPr>
                <w:lang w:val="en-US"/>
              </w:rPr>
            </w:pPr>
            <w:proofErr w:type="spellStart"/>
            <w:r w:rsidRPr="008F1F8B">
              <w:rPr>
                <w:lang w:val="en-US"/>
              </w:rPr>
              <w:t>budget.block</w:t>
            </w:r>
            <w:proofErr w:type="spellEnd"/>
            <w:r w:rsidRPr="008F1F8B">
              <w:rPr>
                <w:lang w:val="en-US"/>
              </w:rPr>
              <w:t xml:space="preserve">=3 (totally blocked) </w:t>
            </w:r>
            <w:r w:rsidRPr="008F1F8B">
              <w:rPr>
                <w:lang w:val="en-US"/>
              </w:rPr>
              <w:br/>
              <w:t xml:space="preserve">-&gt; creating new order not possible, </w:t>
            </w:r>
            <w:r w:rsidRPr="008F1F8B">
              <w:rPr>
                <w:lang w:val="en-US"/>
              </w:rPr>
              <w:br/>
              <w:t xml:space="preserve">-&gt; editing exiting orders not possible, </w:t>
            </w:r>
            <w:r w:rsidRPr="008F1F8B">
              <w:rPr>
                <w:lang w:val="en-US"/>
              </w:rPr>
              <w:br/>
              <w:t>-&gt; receiving and adding invoice not possible</w:t>
            </w:r>
          </w:p>
          <w:p w14:paraId="5AD88CC3" w14:textId="216F26C6" w:rsidR="00F772AB" w:rsidRPr="00F60A59" w:rsidRDefault="00F772AB" w:rsidP="00D56473">
            <w:pPr>
              <w:rPr>
                <w:lang w:val="en-US"/>
              </w:rPr>
            </w:pPr>
          </w:p>
        </w:tc>
        <w:tc>
          <w:tcPr>
            <w:tcW w:w="4111" w:type="dxa"/>
          </w:tcPr>
          <w:p w14:paraId="409D05D5" w14:textId="2EB34A9A" w:rsidR="00F772AB" w:rsidRPr="00D56473" w:rsidRDefault="00C87EA1" w:rsidP="001F7BF7">
            <w:pPr>
              <w:rPr>
                <w:b/>
              </w:rPr>
            </w:pPr>
            <w:hyperlink r:id="rId15" w:history="1">
              <w:r w:rsidR="00F772AB" w:rsidRPr="00F60A59">
                <w:rPr>
                  <w:rStyle w:val="Hyperlink"/>
                </w:rPr>
                <w:t>LBSVIER-835</w:t>
              </w:r>
            </w:hyperlink>
            <w:r w:rsidR="00F772AB" w:rsidRPr="00F60A59">
              <w:t xml:space="preserve"> </w:t>
            </w:r>
            <w:r w:rsidR="00F772AB">
              <w:br/>
            </w:r>
            <w:r w:rsidR="00F772AB" w:rsidRPr="00D56473">
              <w:rPr>
                <w:b/>
              </w:rPr>
              <w:t>ACQ4: Änderungen an Bestellungen mit gesperrtem Budget können nicht abgespeichert werden</w:t>
            </w:r>
          </w:p>
          <w:p w14:paraId="62F592EB" w14:textId="77777777" w:rsidR="00F772AB" w:rsidRPr="00F60A59" w:rsidRDefault="00F772AB" w:rsidP="001F7BF7"/>
          <w:p w14:paraId="021239B6" w14:textId="77777777" w:rsidR="00F772AB" w:rsidRPr="00F60A59" w:rsidRDefault="00F772AB" w:rsidP="001F7BF7">
            <w:r w:rsidRPr="00F60A59">
              <w:t xml:space="preserve">Änderungen an Bestellungen mit gesperrtem Budget (block=1) können nicht mehr abgespeichert werden. Dies betrifft z.B. die Eingabe von Bemerkungen (Rückmeldungen der Lieferanten), </w:t>
            </w:r>
            <w:r w:rsidRPr="00F60A59">
              <w:lastRenderedPageBreak/>
              <w:t xml:space="preserve">aber auch die Erfassung statistischer Daten. </w:t>
            </w:r>
          </w:p>
          <w:p w14:paraId="103CA3A8" w14:textId="77777777" w:rsidR="00F772AB" w:rsidRPr="00F60A59" w:rsidRDefault="00F772AB" w:rsidP="001F7BF7">
            <w:r w:rsidRPr="00F60A59">
              <w:t xml:space="preserve">Inventarisieren der Bestellungen ist aber möglich. </w:t>
            </w:r>
          </w:p>
          <w:p w14:paraId="015F21C7" w14:textId="77777777" w:rsidR="00F772AB" w:rsidRPr="00F60A59" w:rsidRDefault="00F772AB" w:rsidP="001F7BF7">
            <w:r w:rsidRPr="00F60A59">
              <w:t xml:space="preserve">Unter LBS3 gab es dieses Problem nicht, unter LBS4 haben wir es erst ab Version 2.8.4.9 bemerkt. Evtl. hat es auch schon unter 2.8.4.8 bestanden, allerdings waren zu der Zeit, in der wir diese Version im Einsatz hatten, noch nicht so viele Budgets gesperrt wie nun zum Jahresende. </w:t>
            </w:r>
          </w:p>
          <w:p w14:paraId="399F8D2F" w14:textId="77777777" w:rsidR="00F772AB" w:rsidRPr="00F60A59" w:rsidRDefault="00F772AB" w:rsidP="001F7BF7">
            <w:r w:rsidRPr="00F60A59">
              <w:t>In jedem Fall ist es äußerst wichtig, dass Korrekturen und Ergänzungen auch bei Bestellungen auf gesperrten Budgets möglich sind. Momentan können wir deshalb die überzogenen Budgets nicht sperren und riskieren so die Eingabe weiterer, nicht mehr finanzierbarer Bestellungen.</w:t>
            </w:r>
          </w:p>
          <w:p w14:paraId="38F81F44" w14:textId="77777777" w:rsidR="00F772AB" w:rsidRPr="00F60A59" w:rsidRDefault="00F772AB" w:rsidP="001F7BF7"/>
          <w:p w14:paraId="21D434D1" w14:textId="77777777" w:rsidR="00F772AB" w:rsidRPr="00F60A59" w:rsidRDefault="00F772AB" w:rsidP="001F7BF7">
            <w:r w:rsidRPr="00F60A59">
              <w:t>Priorität: Hoch</w:t>
            </w:r>
          </w:p>
          <w:p w14:paraId="64FB09D8" w14:textId="77777777" w:rsidR="00F772AB" w:rsidRPr="00F60A59" w:rsidRDefault="00F772AB" w:rsidP="001F7BF7">
            <w:r w:rsidRPr="00F60A59">
              <w:t>Status: offen</w:t>
            </w:r>
          </w:p>
          <w:p w14:paraId="0DB58E18" w14:textId="77777777" w:rsidR="00F772AB" w:rsidRPr="00F60A59" w:rsidRDefault="00F772AB" w:rsidP="001F7BF7">
            <w:r w:rsidRPr="00F60A59">
              <w:t>Lösungsversionen: keine</w:t>
            </w:r>
          </w:p>
        </w:tc>
        <w:tc>
          <w:tcPr>
            <w:tcW w:w="2977" w:type="dxa"/>
          </w:tcPr>
          <w:p w14:paraId="0918F468" w14:textId="77777777" w:rsidR="00F772AB" w:rsidRPr="00F60A59" w:rsidRDefault="00F772AB" w:rsidP="001F7BF7">
            <w:pPr>
              <w:rPr>
                <w:lang w:val="en-US"/>
              </w:rPr>
            </w:pPr>
            <w:r w:rsidRPr="00D56473">
              <w:rPr>
                <w:u w:val="single"/>
                <w:lang w:val="en-US"/>
              </w:rPr>
              <w:lastRenderedPageBreak/>
              <w:t>Priority</w:t>
            </w:r>
            <w:r w:rsidRPr="00F60A59">
              <w:rPr>
                <w:lang w:val="en-US"/>
              </w:rPr>
              <w:t xml:space="preserve">: </w:t>
            </w:r>
            <w:r w:rsidRPr="00463A82">
              <w:rPr>
                <w:b/>
                <w:color w:val="FF0000"/>
                <w:lang w:val="en-US"/>
              </w:rPr>
              <w:t>High</w:t>
            </w:r>
          </w:p>
          <w:p w14:paraId="1D64EA6A" w14:textId="77777777" w:rsidR="00F772AB" w:rsidRPr="00F60A59" w:rsidRDefault="00F772AB" w:rsidP="001F7BF7">
            <w:pPr>
              <w:rPr>
                <w:lang w:val="en-US"/>
              </w:rPr>
            </w:pPr>
            <w:r w:rsidRPr="00D56473">
              <w:rPr>
                <w:u w:val="single"/>
                <w:lang w:val="en-US"/>
              </w:rPr>
              <w:t>Status</w:t>
            </w:r>
            <w:r w:rsidRPr="00F60A59">
              <w:rPr>
                <w:lang w:val="en-US"/>
              </w:rPr>
              <w:t>: more info required</w:t>
            </w:r>
          </w:p>
          <w:p w14:paraId="43819390" w14:textId="77777777" w:rsidR="00F772AB" w:rsidRPr="00F60A59" w:rsidRDefault="00F772AB" w:rsidP="001F7BF7">
            <w:pPr>
              <w:rPr>
                <w:lang w:val="en-US"/>
              </w:rPr>
            </w:pPr>
            <w:r w:rsidRPr="00D56473">
              <w:rPr>
                <w:u w:val="single"/>
                <w:lang w:val="en-US"/>
              </w:rPr>
              <w:t>Fix Version</w:t>
            </w:r>
            <w:r w:rsidRPr="00F60A59">
              <w:rPr>
                <w:lang w:val="en-US"/>
              </w:rPr>
              <w:t>: none</w:t>
            </w:r>
          </w:p>
          <w:p w14:paraId="5D06D7D9" w14:textId="77777777" w:rsidR="00F772AB" w:rsidRPr="00F60A59" w:rsidRDefault="00F772AB" w:rsidP="001F7BF7">
            <w:pPr>
              <w:rPr>
                <w:lang w:val="en-US"/>
              </w:rPr>
            </w:pPr>
          </w:p>
          <w:p w14:paraId="529E96D7" w14:textId="76A855F5" w:rsidR="00F772AB" w:rsidRPr="00463A82" w:rsidRDefault="00F772AB" w:rsidP="00463A82">
            <w:pPr>
              <w:rPr>
                <w:rFonts w:ascii="Calibri" w:eastAsia="Times New Roman" w:hAnsi="Calibri" w:cs="Times New Roman"/>
                <w:b/>
                <w:lang w:val="en-US" w:eastAsia="de-DE"/>
              </w:rPr>
            </w:pPr>
          </w:p>
        </w:tc>
      </w:tr>
      <w:tr w:rsidR="00F772AB" w:rsidRPr="003D3DE4" w14:paraId="255D0DCE" w14:textId="77777777" w:rsidTr="00DB6575">
        <w:tc>
          <w:tcPr>
            <w:tcW w:w="12299" w:type="dxa"/>
            <w:gridSpan w:val="4"/>
            <w:shd w:val="clear" w:color="auto" w:fill="DBE5F1" w:themeFill="accent1" w:themeFillTint="33"/>
          </w:tcPr>
          <w:p w14:paraId="513730C7" w14:textId="4BB22DB4" w:rsidR="00F772AB" w:rsidRPr="00DB670F" w:rsidRDefault="00F772AB" w:rsidP="001F7BF7">
            <w:pPr>
              <w:rPr>
                <w:u w:val="single"/>
                <w:lang w:val="en-US"/>
              </w:rPr>
            </w:pPr>
            <w:proofErr w:type="spellStart"/>
            <w:r w:rsidRPr="008F1F8B">
              <w:rPr>
                <w:b/>
              </w:rPr>
              <w:lastRenderedPageBreak/>
              <w:t>Orderflag</w:t>
            </w:r>
            <w:proofErr w:type="spellEnd"/>
          </w:p>
        </w:tc>
      </w:tr>
      <w:tr w:rsidR="00F772AB" w:rsidRPr="003D3DE4" w14:paraId="3F33233B" w14:textId="77777777" w:rsidTr="00DB6575">
        <w:tc>
          <w:tcPr>
            <w:tcW w:w="1668" w:type="dxa"/>
          </w:tcPr>
          <w:p w14:paraId="29574A87" w14:textId="160843FA" w:rsidR="00F772AB" w:rsidRPr="00DB670F" w:rsidRDefault="00C87EA1" w:rsidP="001F7BF7">
            <w:pPr>
              <w:rPr>
                <w:color w:val="0000FF"/>
                <w:u w:val="single"/>
              </w:rPr>
            </w:pPr>
            <w:hyperlink r:id="rId16" w:history="1">
              <w:r w:rsidR="00F772AB">
                <w:rPr>
                  <w:rStyle w:val="Hyperlink"/>
                </w:rPr>
                <w:t>LBS-295</w:t>
              </w:r>
            </w:hyperlink>
          </w:p>
        </w:tc>
        <w:tc>
          <w:tcPr>
            <w:tcW w:w="3543" w:type="dxa"/>
          </w:tcPr>
          <w:p w14:paraId="14D2F4B6" w14:textId="77777777" w:rsidR="00F772AB" w:rsidRPr="00DB670F" w:rsidRDefault="00F772AB" w:rsidP="001F7BF7">
            <w:pPr>
              <w:rPr>
                <w:b/>
                <w:lang w:val="en-US"/>
              </w:rPr>
            </w:pPr>
            <w:r w:rsidRPr="00DB670F">
              <w:rPr>
                <w:b/>
                <w:lang w:val="en-US"/>
              </w:rPr>
              <w:t xml:space="preserve">ACQ search with filter function does not work correct (subscription, </w:t>
            </w:r>
            <w:proofErr w:type="spellStart"/>
            <w:r w:rsidRPr="00DB670F">
              <w:rPr>
                <w:b/>
                <w:lang w:val="en-US"/>
              </w:rPr>
              <w:t>checkin</w:t>
            </w:r>
            <w:proofErr w:type="spellEnd"/>
            <w:r w:rsidRPr="00DB670F">
              <w:rPr>
                <w:b/>
                <w:lang w:val="en-US"/>
              </w:rPr>
              <w:t>)</w:t>
            </w:r>
          </w:p>
          <w:p w14:paraId="7C02B185" w14:textId="77777777" w:rsidR="00F772AB" w:rsidRPr="00F734F8" w:rsidRDefault="00F772AB" w:rsidP="001F7BF7">
            <w:pPr>
              <w:rPr>
                <w:lang w:val="en-US"/>
              </w:rPr>
            </w:pPr>
            <w:r w:rsidRPr="007D62E5">
              <w:rPr>
                <w:lang w:val="en-US"/>
              </w:rPr>
              <w:t>In ACQ search order / search subscription screen there is sometimes a problem with specific searches using the filter function "</w:t>
            </w:r>
            <w:proofErr w:type="spellStart"/>
            <w:r w:rsidRPr="007D62E5">
              <w:rPr>
                <w:lang w:val="en-US"/>
              </w:rPr>
              <w:t>Bestellung</w:t>
            </w:r>
            <w:proofErr w:type="spellEnd"/>
            <w:r w:rsidRPr="007D62E5">
              <w:rPr>
                <w:lang w:val="en-US"/>
              </w:rPr>
              <w:t xml:space="preserve"> und Abos" or "</w:t>
            </w:r>
            <w:proofErr w:type="spellStart"/>
            <w:r w:rsidRPr="007D62E5">
              <w:rPr>
                <w:lang w:val="en-US"/>
              </w:rPr>
              <w:t>nur</w:t>
            </w:r>
            <w:proofErr w:type="spellEnd"/>
            <w:r w:rsidRPr="007D62E5">
              <w:rPr>
                <w:lang w:val="en-US"/>
              </w:rPr>
              <w:t xml:space="preserve"> Abos" or "</w:t>
            </w:r>
            <w:proofErr w:type="spellStart"/>
            <w:r w:rsidRPr="007D62E5">
              <w:rPr>
                <w:lang w:val="en-US"/>
              </w:rPr>
              <w:t>Bestellung</w:t>
            </w:r>
            <w:proofErr w:type="spellEnd"/>
            <w:r w:rsidRPr="007D62E5">
              <w:rPr>
                <w:lang w:val="en-US"/>
              </w:rPr>
              <w:t xml:space="preserve"> (</w:t>
            </w:r>
            <w:proofErr w:type="spellStart"/>
            <w:r w:rsidRPr="007D62E5">
              <w:rPr>
                <w:lang w:val="en-US"/>
              </w:rPr>
              <w:t>ohne</w:t>
            </w:r>
            <w:proofErr w:type="spellEnd"/>
            <w:r w:rsidRPr="007D62E5">
              <w:rPr>
                <w:lang w:val="en-US"/>
              </w:rPr>
              <w:t xml:space="preserve"> Abos)". The search result is in some cases not clear. Sometimes no subscriptions are found, but there are some. </w:t>
            </w:r>
            <w:r w:rsidRPr="00F734F8">
              <w:rPr>
                <w:lang w:val="en-US"/>
              </w:rPr>
              <w:t xml:space="preserve">Sometimes </w:t>
            </w:r>
            <w:proofErr w:type="gramStart"/>
            <w:r w:rsidRPr="00F734F8">
              <w:rPr>
                <w:lang w:val="en-US"/>
              </w:rPr>
              <w:t>a  result</w:t>
            </w:r>
            <w:proofErr w:type="gramEnd"/>
            <w:r w:rsidRPr="00F734F8">
              <w:rPr>
                <w:lang w:val="en-US"/>
              </w:rPr>
              <w:t xml:space="preserve"> is shown, but not the right title.</w:t>
            </w:r>
          </w:p>
        </w:tc>
        <w:tc>
          <w:tcPr>
            <w:tcW w:w="4111" w:type="dxa"/>
          </w:tcPr>
          <w:p w14:paraId="0E613F7E" w14:textId="77777777" w:rsidR="00F772AB" w:rsidRPr="00F60A59" w:rsidRDefault="00F772AB" w:rsidP="001F7BF7">
            <w:r w:rsidRPr="00F60A59">
              <w:t>LBSVIER-000</w:t>
            </w:r>
          </w:p>
          <w:p w14:paraId="43CD8822" w14:textId="77777777" w:rsidR="00F772AB" w:rsidRPr="00F60A59" w:rsidRDefault="00F772AB" w:rsidP="001F7BF7">
            <w:r w:rsidRPr="00F60A59">
              <w:t>ACQ Suchfilterfunktion ist fehlerhaft. Die Ergebnisse entsprechen nicht den Einträgen in der Datenbank.</w:t>
            </w:r>
          </w:p>
        </w:tc>
        <w:tc>
          <w:tcPr>
            <w:tcW w:w="2977" w:type="dxa"/>
          </w:tcPr>
          <w:p w14:paraId="3EEC6581" w14:textId="77777777" w:rsidR="00F772AB" w:rsidRPr="007D62E5" w:rsidRDefault="00F772AB" w:rsidP="001F7BF7">
            <w:pPr>
              <w:rPr>
                <w:lang w:val="en-US"/>
              </w:rPr>
            </w:pPr>
            <w:r w:rsidRPr="00DB670F">
              <w:rPr>
                <w:u w:val="single"/>
                <w:lang w:val="en-US"/>
              </w:rPr>
              <w:t>Priority</w:t>
            </w:r>
            <w:r w:rsidRPr="007D62E5">
              <w:rPr>
                <w:lang w:val="en-US"/>
              </w:rPr>
              <w:t>: Medium</w:t>
            </w:r>
          </w:p>
          <w:p w14:paraId="0DFEE7F3" w14:textId="77777777" w:rsidR="00F772AB" w:rsidRPr="007D62E5" w:rsidRDefault="00F772AB" w:rsidP="001F7BF7">
            <w:pPr>
              <w:rPr>
                <w:lang w:val="en-US"/>
              </w:rPr>
            </w:pPr>
            <w:r w:rsidRPr="00DB670F">
              <w:rPr>
                <w:u w:val="single"/>
                <w:lang w:val="en-US"/>
              </w:rPr>
              <w:t>Status</w:t>
            </w:r>
            <w:r w:rsidRPr="007D62E5">
              <w:rPr>
                <w:lang w:val="en-US"/>
              </w:rPr>
              <w:t>: Open</w:t>
            </w:r>
          </w:p>
          <w:p w14:paraId="0714FFD7" w14:textId="77777777" w:rsidR="00F772AB" w:rsidRPr="007D62E5" w:rsidRDefault="00F772AB" w:rsidP="001F7BF7">
            <w:pPr>
              <w:rPr>
                <w:lang w:val="en-US"/>
              </w:rPr>
            </w:pPr>
            <w:r w:rsidRPr="00DB670F">
              <w:rPr>
                <w:u w:val="single"/>
                <w:lang w:val="en-US"/>
              </w:rPr>
              <w:t>Fix Version</w:t>
            </w:r>
            <w:r w:rsidRPr="007D62E5">
              <w:rPr>
                <w:lang w:val="en-US"/>
              </w:rPr>
              <w:t>: None</w:t>
            </w:r>
          </w:p>
          <w:p w14:paraId="4BA7952D" w14:textId="77777777" w:rsidR="00F772AB" w:rsidRPr="007A1B0E" w:rsidRDefault="00F772AB" w:rsidP="001F7BF7">
            <w:pPr>
              <w:pStyle w:val="NurText"/>
              <w:rPr>
                <w:u w:val="single"/>
                <w:lang w:val="en-US"/>
              </w:rPr>
            </w:pPr>
          </w:p>
          <w:p w14:paraId="7712B06B" w14:textId="77777777" w:rsidR="00F772AB" w:rsidRPr="00971566" w:rsidRDefault="00F772AB" w:rsidP="001F7BF7">
            <w:pPr>
              <w:pStyle w:val="NurText"/>
              <w:rPr>
                <w:u w:val="single"/>
                <w:lang w:val="en-US"/>
              </w:rPr>
            </w:pPr>
            <w:proofErr w:type="spellStart"/>
            <w:r w:rsidRPr="00971566">
              <w:rPr>
                <w:u w:val="single"/>
                <w:lang w:val="en-US"/>
              </w:rPr>
              <w:t>Lösungsversion</w:t>
            </w:r>
            <w:proofErr w:type="spellEnd"/>
            <w:r w:rsidRPr="00971566">
              <w:rPr>
                <w:lang w:val="en-US"/>
              </w:rPr>
              <w:t>:</w:t>
            </w:r>
            <w:r w:rsidRPr="00971566">
              <w:rPr>
                <w:u w:val="single"/>
                <w:lang w:val="en-US"/>
              </w:rPr>
              <w:t xml:space="preserve"> </w:t>
            </w:r>
            <w:proofErr w:type="spellStart"/>
            <w:r w:rsidRPr="00971566">
              <w:rPr>
                <w:lang w:val="en-US"/>
              </w:rPr>
              <w:t>keine</w:t>
            </w:r>
            <w:proofErr w:type="spellEnd"/>
          </w:p>
          <w:p w14:paraId="2306E73E" w14:textId="77777777" w:rsidR="00F772AB" w:rsidRPr="00971566" w:rsidRDefault="00F772AB" w:rsidP="001F7BF7">
            <w:pPr>
              <w:pStyle w:val="NurText"/>
              <w:rPr>
                <w:lang w:val="en-US"/>
              </w:rPr>
            </w:pPr>
            <w:proofErr w:type="spellStart"/>
            <w:r w:rsidRPr="00971566">
              <w:rPr>
                <w:u w:val="single"/>
                <w:lang w:val="en-US"/>
              </w:rPr>
              <w:t>Erstellt</w:t>
            </w:r>
            <w:proofErr w:type="spellEnd"/>
            <w:r w:rsidRPr="00971566">
              <w:rPr>
                <w:lang w:val="en-US"/>
              </w:rPr>
              <w:t>: 22.02.2007</w:t>
            </w:r>
          </w:p>
          <w:p w14:paraId="5AE1FE6D" w14:textId="15B495C8" w:rsidR="00F772AB" w:rsidRPr="00346B21" w:rsidRDefault="00346B21" w:rsidP="001F7BF7">
            <w:pPr>
              <w:pStyle w:val="NurText"/>
              <w:rPr>
                <w:lang w:val="en-US"/>
              </w:rPr>
            </w:pPr>
            <w:r w:rsidRPr="00346B21">
              <w:rPr>
                <w:lang w:val="en-US"/>
              </w:rPr>
              <w:t>Libraries are asking for a solution</w:t>
            </w:r>
          </w:p>
          <w:p w14:paraId="2AEA91B0" w14:textId="77777777" w:rsidR="00F772AB" w:rsidRPr="00346B21" w:rsidRDefault="00F772AB" w:rsidP="001F7BF7">
            <w:pPr>
              <w:pStyle w:val="NurText"/>
              <w:rPr>
                <w:lang w:val="en-US"/>
              </w:rPr>
            </w:pPr>
          </w:p>
          <w:p w14:paraId="56247814" w14:textId="0D62E2A3" w:rsidR="00F772AB" w:rsidRPr="00971566" w:rsidRDefault="00F772AB" w:rsidP="001F7BF7">
            <w:pPr>
              <w:rPr>
                <w:lang w:val="en-US"/>
              </w:rPr>
            </w:pPr>
            <w:r w:rsidRPr="00971566">
              <w:rPr>
                <w:lang w:val="en-US"/>
              </w:rPr>
              <w:t xml:space="preserve">OCLC 12.12.14: </w:t>
            </w:r>
            <w:r w:rsidR="00346B21" w:rsidRPr="00971566">
              <w:rPr>
                <w:lang w:val="en-US"/>
              </w:rPr>
              <w:t>no feedback</w:t>
            </w:r>
          </w:p>
          <w:p w14:paraId="7E2E808A" w14:textId="77777777" w:rsidR="00346B21" w:rsidRPr="00346B21" w:rsidRDefault="00346B21" w:rsidP="00346B21">
            <w:pPr>
              <w:pStyle w:val="Listenabsatz"/>
              <w:numPr>
                <w:ilvl w:val="0"/>
                <w:numId w:val="22"/>
              </w:numPr>
              <w:rPr>
                <w:b/>
                <w:lang w:val="en-US"/>
              </w:rPr>
            </w:pPr>
            <w:r w:rsidRPr="00DB670F">
              <w:rPr>
                <w:u w:val="single"/>
                <w:lang w:val="en-US"/>
              </w:rPr>
              <w:t>Priority</w:t>
            </w:r>
            <w:r w:rsidRPr="007D62E5">
              <w:rPr>
                <w:lang w:val="en-US"/>
              </w:rPr>
              <w:t>:</w:t>
            </w:r>
            <w:r>
              <w:rPr>
                <w:lang w:val="en-US"/>
              </w:rPr>
              <w:t xml:space="preserve"> </w:t>
            </w:r>
            <w:r w:rsidRPr="005059CB">
              <w:rPr>
                <w:b/>
                <w:color w:val="C00000"/>
                <w:lang w:val="en-US"/>
              </w:rPr>
              <w:t xml:space="preserve">High </w:t>
            </w:r>
          </w:p>
          <w:p w14:paraId="03E3CA9C" w14:textId="59062245" w:rsidR="00F772AB" w:rsidRPr="00DB670F" w:rsidRDefault="00F772AB" w:rsidP="00346B21">
            <w:pPr>
              <w:pStyle w:val="Listenabsatz"/>
              <w:rPr>
                <w:b/>
                <w:lang w:val="en-US"/>
              </w:rPr>
            </w:pPr>
            <w:r w:rsidRPr="005059CB">
              <w:rPr>
                <w:b/>
                <w:color w:val="C00000"/>
                <w:lang w:val="en-US"/>
              </w:rPr>
              <w:t xml:space="preserve"> </w:t>
            </w:r>
          </w:p>
        </w:tc>
      </w:tr>
      <w:tr w:rsidR="00F772AB" w:rsidRPr="00CF33DF" w14:paraId="2C903AB3" w14:textId="77777777" w:rsidTr="00DB6575">
        <w:tc>
          <w:tcPr>
            <w:tcW w:w="1668" w:type="dxa"/>
          </w:tcPr>
          <w:p w14:paraId="27DB6940" w14:textId="7A8620C3" w:rsidR="00F772AB" w:rsidRPr="005059CB" w:rsidRDefault="00C87EA1" w:rsidP="001F7BF7">
            <w:pPr>
              <w:rPr>
                <w:color w:val="0000FF"/>
                <w:u w:val="single"/>
                <w:lang w:val="en-US"/>
              </w:rPr>
            </w:pPr>
            <w:hyperlink r:id="rId17" w:history="1">
              <w:r w:rsidR="00F772AB" w:rsidRPr="003D3DE4">
                <w:rPr>
                  <w:rStyle w:val="Hyperlink"/>
                  <w:lang w:val="en-US"/>
                </w:rPr>
                <w:t>LBS-1062</w:t>
              </w:r>
            </w:hyperlink>
          </w:p>
        </w:tc>
        <w:tc>
          <w:tcPr>
            <w:tcW w:w="3543" w:type="dxa"/>
          </w:tcPr>
          <w:p w14:paraId="2761756C" w14:textId="77777777" w:rsidR="00F772AB" w:rsidRPr="005059CB" w:rsidRDefault="00F772AB" w:rsidP="001F7BF7">
            <w:pPr>
              <w:rPr>
                <w:b/>
                <w:lang w:val="en-US"/>
              </w:rPr>
            </w:pPr>
            <w:r w:rsidRPr="005059CB">
              <w:rPr>
                <w:b/>
                <w:lang w:val="en-US"/>
              </w:rPr>
              <w:t xml:space="preserve">ACQ - order flag ( </w:t>
            </w:r>
            <w:proofErr w:type="spellStart"/>
            <w:r w:rsidRPr="005059CB">
              <w:rPr>
                <w:b/>
                <w:lang w:val="en-US"/>
              </w:rPr>
              <w:t>start_lsf_orderflag_tl</w:t>
            </w:r>
            <w:proofErr w:type="spellEnd"/>
            <w:r w:rsidRPr="005059CB">
              <w:rPr>
                <w:b/>
                <w:lang w:val="en-US"/>
              </w:rPr>
              <w:t xml:space="preserve"> ) is </w:t>
            </w:r>
            <w:r w:rsidRPr="005059CB">
              <w:rPr>
                <w:b/>
                <w:lang w:val="en-US"/>
              </w:rPr>
              <w:lastRenderedPageBreak/>
              <w:t>not always set correctly</w:t>
            </w:r>
          </w:p>
          <w:p w14:paraId="60E27A69" w14:textId="77777777" w:rsidR="00F772AB" w:rsidRPr="007D62E5" w:rsidRDefault="00F772AB" w:rsidP="001F7BF7">
            <w:pPr>
              <w:rPr>
                <w:lang w:val="en-US"/>
              </w:rPr>
            </w:pPr>
            <w:r w:rsidRPr="007D62E5">
              <w:rPr>
                <w:lang w:val="en-US"/>
              </w:rPr>
              <w:t>ACQ - order flag (</w:t>
            </w:r>
            <w:proofErr w:type="spellStart"/>
            <w:r w:rsidRPr="007D62E5">
              <w:rPr>
                <w:lang w:val="en-US"/>
              </w:rPr>
              <w:t>start_lsf_orderflag_tl</w:t>
            </w:r>
            <w:proofErr w:type="spellEnd"/>
            <w:r w:rsidRPr="007D62E5">
              <w:rPr>
                <w:lang w:val="en-US"/>
              </w:rPr>
              <w:t>)y is not always set correctly</w:t>
            </w:r>
          </w:p>
        </w:tc>
        <w:tc>
          <w:tcPr>
            <w:tcW w:w="4111" w:type="dxa"/>
          </w:tcPr>
          <w:p w14:paraId="6B7F079A" w14:textId="1C313307" w:rsidR="00F772AB" w:rsidRPr="005059CB" w:rsidRDefault="00C87EA1" w:rsidP="001F7BF7">
            <w:pPr>
              <w:rPr>
                <w:b/>
              </w:rPr>
            </w:pPr>
            <w:hyperlink r:id="rId18" w:history="1">
              <w:r w:rsidR="00F772AB">
                <w:rPr>
                  <w:rStyle w:val="Hyperlink"/>
                </w:rPr>
                <w:t>LBSVIER-149</w:t>
              </w:r>
            </w:hyperlink>
            <w:r w:rsidR="00F772AB" w:rsidRPr="00C87890">
              <w:t xml:space="preserve"> </w:t>
            </w:r>
            <w:r w:rsidR="00F772AB">
              <w:br/>
            </w:r>
            <w:r w:rsidR="00F772AB" w:rsidRPr="005059CB">
              <w:rPr>
                <w:b/>
              </w:rPr>
              <w:lastRenderedPageBreak/>
              <w:t xml:space="preserve">ACQ - </w:t>
            </w:r>
            <w:proofErr w:type="spellStart"/>
            <w:r w:rsidR="00F772AB" w:rsidRPr="005059CB">
              <w:rPr>
                <w:b/>
              </w:rPr>
              <w:t>Bestellflag</w:t>
            </w:r>
            <w:proofErr w:type="spellEnd"/>
            <w:r w:rsidR="00F772AB" w:rsidRPr="005059CB">
              <w:rPr>
                <w:b/>
              </w:rPr>
              <w:t xml:space="preserve"> ( </w:t>
            </w:r>
            <w:proofErr w:type="spellStart"/>
            <w:r w:rsidR="00F772AB" w:rsidRPr="005059CB">
              <w:rPr>
                <w:b/>
              </w:rPr>
              <w:t>start_lsf_orderflag_tl</w:t>
            </w:r>
            <w:proofErr w:type="spellEnd"/>
            <w:r w:rsidR="00F772AB" w:rsidRPr="005059CB">
              <w:rPr>
                <w:b/>
              </w:rPr>
              <w:t xml:space="preserve"> ) wird nicht immer korrekt erstellt / angepasst</w:t>
            </w:r>
          </w:p>
          <w:p w14:paraId="035389A6" w14:textId="77777777" w:rsidR="00F772AB" w:rsidRPr="00C87890" w:rsidRDefault="00F772AB" w:rsidP="001F7BF7">
            <w:proofErr w:type="spellStart"/>
            <w:r w:rsidRPr="00C87890">
              <w:t>Order_flag</w:t>
            </w:r>
            <w:proofErr w:type="spellEnd"/>
            <w:r w:rsidRPr="00C87890">
              <w:t xml:space="preserve"> wird beim Neuanlegen einer Bestellung und beim Löschen einer Bestellung korrekt behandelt. Beim Transfer einer Bestellung von einer EPN an eine andere EPN wird der </w:t>
            </w:r>
            <w:proofErr w:type="spellStart"/>
            <w:r w:rsidRPr="00C87890">
              <w:t>Order_flag</w:t>
            </w:r>
            <w:proofErr w:type="spellEnd"/>
            <w:r w:rsidRPr="00C87890">
              <w:t xml:space="preserve"> an der Ausgangs-PPN nicht gelöscht und wird an der Ziel-PPN nicht gesetzt. </w:t>
            </w:r>
          </w:p>
          <w:p w14:paraId="36D44B98" w14:textId="77777777" w:rsidR="00F772AB" w:rsidRPr="00387C61" w:rsidRDefault="00F772AB" w:rsidP="001F7BF7">
            <w:pPr>
              <w:rPr>
                <w:b/>
              </w:rPr>
            </w:pPr>
            <w:r w:rsidRPr="00387C61">
              <w:rPr>
                <w:b/>
              </w:rPr>
              <w:sym w:font="Wingdings" w:char="F0E0"/>
            </w:r>
            <w:r w:rsidRPr="00387C61">
              <w:rPr>
                <w:b/>
              </w:rPr>
              <w:t xml:space="preserve"> wichtig, vor allem für die Suche im Heft-</w:t>
            </w:r>
            <w:proofErr w:type="spellStart"/>
            <w:r w:rsidRPr="00387C61">
              <w:rPr>
                <w:b/>
              </w:rPr>
              <w:t>CheckIn</w:t>
            </w:r>
            <w:proofErr w:type="spellEnd"/>
            <w:r w:rsidRPr="00387C61">
              <w:rPr>
                <w:b/>
              </w:rPr>
              <w:t>-Schirm: hier wird die korrekte Funktion zwingend benötigt, da die Filtereinstellung im Hintergrund auf „Abonnements“ eingestellt ist.</w:t>
            </w:r>
          </w:p>
        </w:tc>
        <w:tc>
          <w:tcPr>
            <w:tcW w:w="2977" w:type="dxa"/>
          </w:tcPr>
          <w:p w14:paraId="0964D918" w14:textId="77777777" w:rsidR="00F772AB" w:rsidRPr="007D62E5" w:rsidRDefault="00F772AB" w:rsidP="001F7BF7">
            <w:pPr>
              <w:rPr>
                <w:lang w:val="en-US"/>
              </w:rPr>
            </w:pPr>
            <w:r w:rsidRPr="005059CB">
              <w:rPr>
                <w:u w:val="single"/>
                <w:lang w:val="en-US"/>
              </w:rPr>
              <w:lastRenderedPageBreak/>
              <w:t>Priority</w:t>
            </w:r>
            <w:r w:rsidRPr="007D62E5">
              <w:rPr>
                <w:lang w:val="en-US"/>
              </w:rPr>
              <w:t>: Medium</w:t>
            </w:r>
          </w:p>
          <w:p w14:paraId="7CE93426" w14:textId="77777777" w:rsidR="00F772AB" w:rsidRPr="007D62E5" w:rsidRDefault="00F772AB" w:rsidP="001F7BF7">
            <w:pPr>
              <w:rPr>
                <w:lang w:val="en-US"/>
              </w:rPr>
            </w:pPr>
            <w:r w:rsidRPr="005059CB">
              <w:rPr>
                <w:u w:val="single"/>
                <w:lang w:val="en-US"/>
              </w:rPr>
              <w:lastRenderedPageBreak/>
              <w:t>Status</w:t>
            </w:r>
            <w:r w:rsidRPr="007D62E5">
              <w:rPr>
                <w:lang w:val="en-US"/>
              </w:rPr>
              <w:t>: Open</w:t>
            </w:r>
          </w:p>
          <w:p w14:paraId="19828C1E" w14:textId="77777777" w:rsidR="00F772AB" w:rsidRPr="007D62E5" w:rsidRDefault="00F772AB" w:rsidP="001F7BF7">
            <w:pPr>
              <w:rPr>
                <w:lang w:val="en-US"/>
              </w:rPr>
            </w:pPr>
            <w:r w:rsidRPr="005059CB">
              <w:rPr>
                <w:u w:val="single"/>
                <w:lang w:val="en-US"/>
              </w:rPr>
              <w:t>Fix Version</w:t>
            </w:r>
            <w:r w:rsidRPr="007D62E5">
              <w:rPr>
                <w:lang w:val="en-US"/>
              </w:rPr>
              <w:t xml:space="preserve"> : Backlog</w:t>
            </w:r>
          </w:p>
          <w:p w14:paraId="5F4E14BF" w14:textId="48337F5C" w:rsidR="00F772AB" w:rsidRPr="00CF33DF" w:rsidRDefault="00F772AB" w:rsidP="001F7BF7">
            <w:pPr>
              <w:pStyle w:val="NurText"/>
              <w:rPr>
                <w:lang w:val="en-US"/>
              </w:rPr>
            </w:pPr>
            <w:r w:rsidRPr="00CF33DF">
              <w:rPr>
                <w:u w:val="single"/>
                <w:lang w:val="en-US"/>
              </w:rPr>
              <w:t>Resolution</w:t>
            </w:r>
            <w:r w:rsidRPr="00CF33DF">
              <w:rPr>
                <w:lang w:val="en-US"/>
              </w:rPr>
              <w:t>: Completed</w:t>
            </w:r>
          </w:p>
          <w:p w14:paraId="7AA9C79B" w14:textId="77777777" w:rsidR="00F772AB" w:rsidRPr="00CF33DF" w:rsidRDefault="00F772AB" w:rsidP="001F7BF7">
            <w:pPr>
              <w:pStyle w:val="NurText"/>
              <w:rPr>
                <w:lang w:val="en-US"/>
              </w:rPr>
            </w:pPr>
          </w:p>
          <w:p w14:paraId="06A3C830" w14:textId="14400281" w:rsidR="00F772AB" w:rsidRPr="00CF33DF" w:rsidRDefault="00F772AB" w:rsidP="001F7BF7">
            <w:pPr>
              <w:pStyle w:val="NurText"/>
              <w:rPr>
                <w:lang w:val="en-US"/>
              </w:rPr>
            </w:pPr>
            <w:r w:rsidRPr="00CF33DF">
              <w:rPr>
                <w:lang w:val="en-US"/>
              </w:rPr>
              <w:t xml:space="preserve">OCLC 12.12.14: </w:t>
            </w:r>
            <w:proofErr w:type="spellStart"/>
            <w:r w:rsidRPr="00CF33DF">
              <w:rPr>
                <w:lang w:val="en-US"/>
              </w:rPr>
              <w:t>siehe</w:t>
            </w:r>
            <w:proofErr w:type="spellEnd"/>
            <w:r w:rsidRPr="00CF33DF">
              <w:rPr>
                <w:lang w:val="en-US"/>
              </w:rPr>
              <w:t xml:space="preserve"> LBS- 1081: „row level lock should solve this</w:t>
            </w:r>
            <w:proofErr w:type="gramStart"/>
            <w:r w:rsidRPr="00CF33DF">
              <w:rPr>
                <w:lang w:val="en-US"/>
              </w:rPr>
              <w:t>“ –</w:t>
            </w:r>
            <w:proofErr w:type="gramEnd"/>
            <w:r w:rsidRPr="00CF33DF">
              <w:rPr>
                <w:lang w:val="en-US"/>
              </w:rPr>
              <w:t xml:space="preserve"> </w:t>
            </w:r>
            <w:proofErr w:type="spellStart"/>
            <w:r w:rsidR="00CF33DF">
              <w:rPr>
                <w:lang w:val="en-US"/>
              </w:rPr>
              <w:t>ist</w:t>
            </w:r>
            <w:proofErr w:type="spellEnd"/>
            <w:r w:rsidR="00CF33DF">
              <w:rPr>
                <w:lang w:val="en-US"/>
              </w:rPr>
              <w:t xml:space="preserve"> </w:t>
            </w:r>
            <w:proofErr w:type="spellStart"/>
            <w:r w:rsidR="00CF33DF">
              <w:rPr>
                <w:lang w:val="en-US"/>
              </w:rPr>
              <w:t>zu</w:t>
            </w:r>
            <w:proofErr w:type="spellEnd"/>
            <w:r w:rsidR="00CF33DF">
              <w:rPr>
                <w:lang w:val="en-US"/>
              </w:rPr>
              <w:t xml:space="preserve"> </w:t>
            </w:r>
            <w:proofErr w:type="spellStart"/>
            <w:r w:rsidR="00CF33DF">
              <w:rPr>
                <w:lang w:val="en-US"/>
              </w:rPr>
              <w:t>Testen</w:t>
            </w:r>
            <w:proofErr w:type="spellEnd"/>
            <w:r w:rsidRPr="00CF33DF">
              <w:rPr>
                <w:lang w:val="en-US"/>
              </w:rPr>
              <w:t>!</w:t>
            </w:r>
          </w:p>
          <w:p w14:paraId="57F0AFE0" w14:textId="76ACC7A8" w:rsidR="00F772AB" w:rsidRPr="007D62E5" w:rsidRDefault="00F772AB" w:rsidP="00CF33DF">
            <w:pPr>
              <w:pStyle w:val="NurText"/>
              <w:numPr>
                <w:ilvl w:val="0"/>
                <w:numId w:val="22"/>
              </w:numPr>
              <w:rPr>
                <w:b/>
                <w:color w:val="C00000"/>
                <w:lang w:val="en-US"/>
              </w:rPr>
            </w:pPr>
            <w:proofErr w:type="spellStart"/>
            <w:r w:rsidRPr="005059CB">
              <w:rPr>
                <w:b/>
                <w:color w:val="C00000"/>
                <w:lang w:val="en-US"/>
              </w:rPr>
              <w:t>Prio</w:t>
            </w:r>
            <w:proofErr w:type="spellEnd"/>
            <w:r w:rsidRPr="005059CB">
              <w:rPr>
                <w:b/>
                <w:color w:val="C00000"/>
                <w:lang w:val="en-US"/>
              </w:rPr>
              <w:t xml:space="preserve">. High – see LBS-295 </w:t>
            </w:r>
          </w:p>
        </w:tc>
      </w:tr>
      <w:tr w:rsidR="00F772AB" w:rsidRPr="00D63BC9" w14:paraId="2A2B631C" w14:textId="77777777" w:rsidTr="00DB6575">
        <w:tc>
          <w:tcPr>
            <w:tcW w:w="12299" w:type="dxa"/>
            <w:gridSpan w:val="4"/>
            <w:shd w:val="clear" w:color="auto" w:fill="DBE5F1" w:themeFill="accent1" w:themeFillTint="33"/>
          </w:tcPr>
          <w:p w14:paraId="2105B255" w14:textId="417189D3" w:rsidR="00F772AB" w:rsidRDefault="00F772AB" w:rsidP="001F7BF7">
            <w:pPr>
              <w:pStyle w:val="NurText"/>
              <w:rPr>
                <w:u w:val="single"/>
              </w:rPr>
            </w:pPr>
            <w:r w:rsidRPr="008F1F8B">
              <w:rPr>
                <w:b/>
              </w:rPr>
              <w:lastRenderedPageBreak/>
              <w:t>Nummerngenerator</w:t>
            </w:r>
          </w:p>
        </w:tc>
      </w:tr>
      <w:tr w:rsidR="00F772AB" w:rsidRPr="00CF33DF" w14:paraId="2A76723E" w14:textId="77777777" w:rsidTr="00DB6575">
        <w:tc>
          <w:tcPr>
            <w:tcW w:w="1668" w:type="dxa"/>
          </w:tcPr>
          <w:p w14:paraId="07180AE7" w14:textId="723F17D8" w:rsidR="00F772AB" w:rsidRDefault="00C87EA1" w:rsidP="001F7BF7">
            <w:pPr>
              <w:pStyle w:val="NurText"/>
            </w:pPr>
            <w:hyperlink r:id="rId19" w:history="1">
              <w:r w:rsidR="00F772AB">
                <w:rPr>
                  <w:rStyle w:val="Hyperlink"/>
                </w:rPr>
                <w:t>LBS-498</w:t>
              </w:r>
            </w:hyperlink>
            <w:r w:rsidR="00F772AB">
              <w:t xml:space="preserve"> </w:t>
            </w:r>
          </w:p>
          <w:p w14:paraId="6EA16D58" w14:textId="45D31F80" w:rsidR="00F772AB" w:rsidRDefault="00F772AB" w:rsidP="001F7BF7">
            <w:pPr>
              <w:pStyle w:val="NurText"/>
            </w:pPr>
          </w:p>
          <w:p w14:paraId="4066F6FE" w14:textId="77777777" w:rsidR="00F772AB" w:rsidRDefault="00F772AB" w:rsidP="001F7BF7">
            <w:pPr>
              <w:pStyle w:val="NurText"/>
            </w:pPr>
          </w:p>
          <w:p w14:paraId="657BC95D" w14:textId="77777777" w:rsidR="00F772AB" w:rsidRDefault="00C87EA1" w:rsidP="001F7BF7">
            <w:pPr>
              <w:rPr>
                <w:rStyle w:val="Hyperlink"/>
              </w:rPr>
            </w:pPr>
            <w:hyperlink r:id="rId20" w:history="1">
              <w:r w:rsidR="00F772AB">
                <w:rPr>
                  <w:rStyle w:val="Hyperlink"/>
                </w:rPr>
                <w:t>LBS-1259</w:t>
              </w:r>
            </w:hyperlink>
          </w:p>
          <w:p w14:paraId="491E3528" w14:textId="4F6C3FB9" w:rsidR="00F772AB" w:rsidRDefault="00F772AB" w:rsidP="001F7BF7"/>
        </w:tc>
        <w:tc>
          <w:tcPr>
            <w:tcW w:w="3543" w:type="dxa"/>
          </w:tcPr>
          <w:p w14:paraId="26EA12EE" w14:textId="77777777" w:rsidR="00F772AB" w:rsidRPr="00BE4CE2" w:rsidRDefault="00F772AB" w:rsidP="001F7BF7">
            <w:pPr>
              <w:rPr>
                <w:b/>
                <w:lang w:val="en-US"/>
              </w:rPr>
            </w:pPr>
            <w:r w:rsidRPr="00BE4CE2">
              <w:rPr>
                <w:b/>
                <w:lang w:val="en-GB"/>
              </w:rPr>
              <w:t>LBS4 - functionality of LBS number generator is not satisfactory/sufficient</w:t>
            </w:r>
          </w:p>
        </w:tc>
        <w:tc>
          <w:tcPr>
            <w:tcW w:w="4111" w:type="dxa"/>
          </w:tcPr>
          <w:p w14:paraId="64EDD563" w14:textId="681FF7B3" w:rsidR="00F772AB" w:rsidRDefault="00C87EA1" w:rsidP="00BE4CE2">
            <w:hyperlink r:id="rId21" w:history="1">
              <w:r w:rsidR="00F772AB">
                <w:rPr>
                  <w:rStyle w:val="Hyperlink"/>
                </w:rPr>
                <w:t>LBSVIER-448</w:t>
              </w:r>
            </w:hyperlink>
            <w:r w:rsidR="00F772AB">
              <w:t xml:space="preserve"> </w:t>
            </w:r>
            <w:r w:rsidR="00F772AB">
              <w:br/>
            </w:r>
            <w:r w:rsidR="00F772AB" w:rsidRPr="00BE4CE2">
              <w:rPr>
                <w:b/>
              </w:rPr>
              <w:t>LBS4: Die Bedienung des Nummerngenerators sollte einfacher und ergonomischer gestaltet werden</w:t>
            </w:r>
          </w:p>
          <w:p w14:paraId="2D6E6984" w14:textId="77777777" w:rsidR="00F772AB" w:rsidRPr="00BE4CE2" w:rsidRDefault="00F772AB" w:rsidP="00BE4CE2"/>
          <w:p w14:paraId="7CE4EE4D" w14:textId="77777777" w:rsidR="00F772AB" w:rsidRDefault="00F772AB" w:rsidP="001F7BF7">
            <w:pPr>
              <w:pStyle w:val="NurText"/>
            </w:pPr>
            <w:r>
              <w:t xml:space="preserve">Der Nummerngenerator arbeitet funktional unangemessen. </w:t>
            </w:r>
            <w:r w:rsidRPr="00082FF4">
              <w:t xml:space="preserve">Die </w:t>
            </w:r>
            <w:r w:rsidRPr="008F1F8B">
              <w:t>Dialogführung</w:t>
            </w:r>
            <w:r w:rsidRPr="00082FF4">
              <w:t xml:space="preserve"> zur Generierung von Nummern erfordert zu viele Bedienaktionen</w:t>
            </w:r>
            <w:r>
              <w:t>. Voreinstellungen und Vorauswahl sind nicht möglich aber notwendig.</w:t>
            </w:r>
          </w:p>
          <w:p w14:paraId="759708DD" w14:textId="77777777" w:rsidR="00F772AB" w:rsidRPr="00D63BC9" w:rsidRDefault="00F772AB" w:rsidP="001F7BF7">
            <w:r>
              <w:t xml:space="preserve">+ </w:t>
            </w:r>
            <w:r w:rsidRPr="000D69F4">
              <w:t>SMM: Nummerngenerator sollte in den LBS4-Client verlagert und mit Berechtigungen versehen werden</w:t>
            </w:r>
          </w:p>
        </w:tc>
        <w:tc>
          <w:tcPr>
            <w:tcW w:w="2977" w:type="dxa"/>
          </w:tcPr>
          <w:p w14:paraId="3E3C0118" w14:textId="77777777" w:rsidR="00F772AB" w:rsidRDefault="00F772AB" w:rsidP="001F7BF7">
            <w:pPr>
              <w:pStyle w:val="NurText"/>
            </w:pPr>
            <w:r>
              <w:rPr>
                <w:u w:val="single"/>
              </w:rPr>
              <w:t xml:space="preserve">Lösungsversion: </w:t>
            </w:r>
            <w:proofErr w:type="spellStart"/>
            <w:r>
              <w:t>Backlog</w:t>
            </w:r>
            <w:proofErr w:type="spellEnd"/>
          </w:p>
          <w:p w14:paraId="1F02C479" w14:textId="77777777" w:rsidR="00F772AB" w:rsidRDefault="00F772AB" w:rsidP="001F7BF7">
            <w:pPr>
              <w:pStyle w:val="NurText"/>
            </w:pPr>
            <w:r w:rsidRPr="00CF5660">
              <w:rPr>
                <w:u w:val="single"/>
              </w:rPr>
              <w:t>Erstellt:</w:t>
            </w:r>
            <w:r>
              <w:t xml:space="preserve"> 21.05.2008</w:t>
            </w:r>
          </w:p>
          <w:p w14:paraId="483805C3" w14:textId="77777777" w:rsidR="00F772AB" w:rsidRDefault="00F772AB" w:rsidP="001F7BF7">
            <w:pPr>
              <w:pStyle w:val="NurText"/>
            </w:pPr>
            <w:r w:rsidRPr="0039361A">
              <w:t>Dortmund,</w:t>
            </w:r>
            <w:r>
              <w:t xml:space="preserve"> </w:t>
            </w:r>
            <w:r w:rsidRPr="0039361A">
              <w:t>Annette</w:t>
            </w:r>
            <w:r w:rsidRPr="00082FF4">
              <w:t xml:space="preserve">  03/Apr/12: Lösungsideen vorgeschlagen</w:t>
            </w:r>
            <w:r>
              <w:t>. Leider noch nichts umgesetzt.</w:t>
            </w:r>
            <w:r w:rsidRPr="00082FF4">
              <w:t xml:space="preserve"> </w:t>
            </w:r>
          </w:p>
          <w:p w14:paraId="2841DF56" w14:textId="77777777" w:rsidR="00F772AB" w:rsidRDefault="00F772AB" w:rsidP="001F7BF7">
            <w:pPr>
              <w:pStyle w:val="NurText"/>
            </w:pPr>
          </w:p>
          <w:p w14:paraId="3AF37E78" w14:textId="77777777" w:rsidR="00F772AB" w:rsidRPr="00CF33DF" w:rsidRDefault="00F772AB" w:rsidP="001F7BF7">
            <w:pPr>
              <w:pStyle w:val="NurText"/>
            </w:pPr>
            <w:r w:rsidRPr="00CF33DF">
              <w:t>OCLC 12.12.14: beide Jiras „more Info required“ von 2012 – nach 5.0</w:t>
            </w:r>
          </w:p>
          <w:p w14:paraId="0221A363" w14:textId="2AC1E0F1" w:rsidR="00CF33DF" w:rsidRPr="00CF33DF" w:rsidRDefault="00CF33DF" w:rsidP="00BE4CE2">
            <w:pPr>
              <w:pStyle w:val="NurText"/>
              <w:numPr>
                <w:ilvl w:val="0"/>
                <w:numId w:val="22"/>
              </w:numPr>
              <w:rPr>
                <w:b/>
                <w:color w:val="C00000"/>
                <w:lang w:val="en-US"/>
              </w:rPr>
            </w:pPr>
            <w:proofErr w:type="spellStart"/>
            <w:r w:rsidRPr="00CF33DF">
              <w:rPr>
                <w:b/>
                <w:color w:val="C00000"/>
                <w:lang w:val="en-US"/>
              </w:rPr>
              <w:t>Prio</w:t>
            </w:r>
            <w:proofErr w:type="spellEnd"/>
            <w:r w:rsidRPr="00CF33DF">
              <w:rPr>
                <w:b/>
                <w:color w:val="C00000"/>
                <w:lang w:val="en-US"/>
              </w:rPr>
              <w:t xml:space="preserve">. </w:t>
            </w:r>
            <w:r>
              <w:rPr>
                <w:b/>
                <w:color w:val="C00000"/>
                <w:lang w:val="en-US"/>
              </w:rPr>
              <w:t>Medium</w:t>
            </w:r>
          </w:p>
        </w:tc>
      </w:tr>
      <w:tr w:rsidR="00F772AB" w:rsidRPr="00CF33DF" w14:paraId="57AD8469" w14:textId="77777777" w:rsidTr="00DB6575">
        <w:tc>
          <w:tcPr>
            <w:tcW w:w="12299" w:type="dxa"/>
            <w:gridSpan w:val="4"/>
            <w:shd w:val="clear" w:color="auto" w:fill="DBE5F1" w:themeFill="accent1" w:themeFillTint="33"/>
          </w:tcPr>
          <w:p w14:paraId="0D37588B" w14:textId="29E07E21" w:rsidR="00F772AB" w:rsidRPr="008F1F8B" w:rsidRDefault="00F772AB" w:rsidP="001F7BF7">
            <w:pPr>
              <w:rPr>
                <w:b/>
                <w:u w:val="single"/>
                <w:lang w:val="en-US"/>
              </w:rPr>
            </w:pPr>
            <w:r w:rsidRPr="00CF33DF">
              <w:rPr>
                <w:b/>
                <w:lang w:val="en-US"/>
              </w:rPr>
              <w:t xml:space="preserve">Shortcut </w:t>
            </w:r>
            <w:proofErr w:type="spellStart"/>
            <w:r w:rsidRPr="00CF33DF">
              <w:rPr>
                <w:b/>
                <w:lang w:val="en-US"/>
              </w:rPr>
              <w:t>Inventarisierung</w:t>
            </w:r>
            <w:proofErr w:type="spellEnd"/>
          </w:p>
        </w:tc>
      </w:tr>
      <w:tr w:rsidR="00F772AB" w:rsidRPr="00CF33DF" w14:paraId="775D0F79" w14:textId="77777777" w:rsidTr="00DB6575">
        <w:tc>
          <w:tcPr>
            <w:tcW w:w="1668" w:type="dxa"/>
          </w:tcPr>
          <w:p w14:paraId="25417164" w14:textId="4313BDBD" w:rsidR="00F772AB" w:rsidRPr="00CF33DF" w:rsidRDefault="00C87EA1" w:rsidP="001F7BF7">
            <w:pPr>
              <w:rPr>
                <w:rStyle w:val="Hyperlink"/>
                <w:lang w:val="en-US"/>
              </w:rPr>
            </w:pPr>
            <w:hyperlink r:id="rId22" w:history="1">
              <w:r w:rsidR="00F772AB" w:rsidRPr="00CF33DF">
                <w:rPr>
                  <w:rStyle w:val="Hyperlink"/>
                  <w:lang w:val="en-US"/>
                </w:rPr>
                <w:t>LBS-703</w:t>
              </w:r>
            </w:hyperlink>
          </w:p>
          <w:p w14:paraId="229E8629" w14:textId="5E5B87AF" w:rsidR="00F772AB" w:rsidRPr="00CF33DF" w:rsidRDefault="00F772AB" w:rsidP="001F7BF7">
            <w:pPr>
              <w:rPr>
                <w:lang w:val="en-US"/>
              </w:rPr>
            </w:pPr>
          </w:p>
        </w:tc>
        <w:tc>
          <w:tcPr>
            <w:tcW w:w="3543" w:type="dxa"/>
          </w:tcPr>
          <w:p w14:paraId="368D88C5" w14:textId="77777777" w:rsidR="00F772AB" w:rsidRPr="005059CB" w:rsidRDefault="00F772AB" w:rsidP="001F7BF7">
            <w:pPr>
              <w:rPr>
                <w:b/>
                <w:lang w:val="en-US"/>
              </w:rPr>
            </w:pPr>
            <w:r w:rsidRPr="005059CB">
              <w:rPr>
                <w:b/>
                <w:lang w:val="en-US"/>
              </w:rPr>
              <w:t>ACQ: accession number is not saved using short cut ctrl-shift-U</w:t>
            </w:r>
          </w:p>
          <w:p w14:paraId="6EC4B80B" w14:textId="77777777" w:rsidR="00F772AB" w:rsidRPr="007D62E5" w:rsidRDefault="00F772AB" w:rsidP="001F7BF7">
            <w:pPr>
              <w:rPr>
                <w:lang w:val="en-US"/>
              </w:rPr>
            </w:pPr>
          </w:p>
          <w:p w14:paraId="0BD56CF8" w14:textId="77777777" w:rsidR="00F772AB" w:rsidRPr="007D62E5" w:rsidRDefault="00F772AB" w:rsidP="001F7BF7">
            <w:pPr>
              <w:rPr>
                <w:lang w:val="en-US"/>
              </w:rPr>
            </w:pPr>
            <w:r w:rsidRPr="007D62E5">
              <w:rPr>
                <w:lang w:val="en-US"/>
              </w:rPr>
              <w:t xml:space="preserve">Saving of the accession number (in Tab </w:t>
            </w:r>
            <w:r w:rsidRPr="007D62E5">
              <w:rPr>
                <w:lang w:val="en-US"/>
              </w:rPr>
              <w:lastRenderedPageBreak/>
              <w:t>"</w:t>
            </w:r>
            <w:proofErr w:type="spellStart"/>
            <w:r w:rsidRPr="007D62E5">
              <w:rPr>
                <w:lang w:val="en-US"/>
              </w:rPr>
              <w:t>Statistik</w:t>
            </w:r>
            <w:proofErr w:type="spellEnd"/>
            <w:r w:rsidRPr="007D62E5">
              <w:rPr>
                <w:lang w:val="en-US"/>
              </w:rPr>
              <w:t>, label "</w:t>
            </w:r>
            <w:proofErr w:type="spellStart"/>
            <w:r w:rsidRPr="007D62E5">
              <w:rPr>
                <w:lang w:val="en-US"/>
              </w:rPr>
              <w:t>Zugangsnummern</w:t>
            </w:r>
            <w:proofErr w:type="spellEnd"/>
            <w:r w:rsidRPr="007D62E5">
              <w:rPr>
                <w:lang w:val="en-US"/>
              </w:rPr>
              <w:t>") doesn't work if the user saves with the short cut "Ctrl-Shift-U</w:t>
            </w:r>
            <w:proofErr w:type="gramStart"/>
            <w:r w:rsidRPr="007D62E5">
              <w:rPr>
                <w:lang w:val="en-US"/>
              </w:rPr>
              <w:t>" .</w:t>
            </w:r>
            <w:proofErr w:type="gramEnd"/>
            <w:r w:rsidRPr="007D62E5">
              <w:rPr>
                <w:lang w:val="en-US"/>
              </w:rPr>
              <w:br/>
              <w:t>The entries in all fields are saved, except the accession numbers.</w:t>
            </w:r>
          </w:p>
          <w:p w14:paraId="15C21A06" w14:textId="77777777" w:rsidR="00F772AB" w:rsidRPr="007D62E5" w:rsidRDefault="00F772AB" w:rsidP="001F7BF7">
            <w:pPr>
              <w:rPr>
                <w:lang w:val="en-US"/>
              </w:rPr>
            </w:pPr>
            <w:r w:rsidRPr="007D62E5">
              <w:rPr>
                <w:lang w:val="en-US"/>
              </w:rPr>
              <w:t>If he clicks on the Button "</w:t>
            </w:r>
            <w:proofErr w:type="spellStart"/>
            <w:r w:rsidRPr="007D62E5">
              <w:rPr>
                <w:lang w:val="en-US"/>
              </w:rPr>
              <w:t>inventarisieren</w:t>
            </w:r>
            <w:proofErr w:type="spellEnd"/>
            <w:r w:rsidRPr="007D62E5">
              <w:rPr>
                <w:lang w:val="en-US"/>
              </w:rPr>
              <w:t>" instead, the saving works fine.</w:t>
            </w:r>
          </w:p>
          <w:p w14:paraId="526D06EF" w14:textId="77777777" w:rsidR="00F772AB" w:rsidRPr="007D62E5" w:rsidRDefault="00F772AB" w:rsidP="001F7BF7">
            <w:pPr>
              <w:rPr>
                <w:lang w:val="en-US"/>
              </w:rPr>
            </w:pPr>
            <w:r w:rsidRPr="007D62E5">
              <w:rPr>
                <w:lang w:val="en-US"/>
              </w:rPr>
              <w:t>See attachment.</w:t>
            </w:r>
          </w:p>
          <w:p w14:paraId="3BAFE5DA" w14:textId="77777777" w:rsidR="00F772AB" w:rsidRPr="007D62E5" w:rsidRDefault="00F772AB" w:rsidP="001F7BF7">
            <w:pPr>
              <w:rPr>
                <w:lang w:val="en-US"/>
              </w:rPr>
            </w:pPr>
            <w:r w:rsidRPr="007D62E5">
              <w:rPr>
                <w:lang w:val="en-US"/>
              </w:rPr>
              <w:t>Note: In GBV we use the German menu. The short cut for "</w:t>
            </w:r>
            <w:proofErr w:type="spellStart"/>
            <w:r w:rsidRPr="007D62E5">
              <w:rPr>
                <w:lang w:val="en-US"/>
              </w:rPr>
              <w:t>Inventarisieren</w:t>
            </w:r>
            <w:proofErr w:type="spellEnd"/>
            <w:r w:rsidRPr="007D62E5">
              <w:rPr>
                <w:lang w:val="en-US"/>
              </w:rPr>
              <w:t>" is "CTRL-SHIFT-U"!!!</w:t>
            </w:r>
          </w:p>
        </w:tc>
        <w:tc>
          <w:tcPr>
            <w:tcW w:w="4111" w:type="dxa"/>
          </w:tcPr>
          <w:p w14:paraId="5C806EBA" w14:textId="77777777" w:rsidR="00F772AB" w:rsidRDefault="00C87EA1" w:rsidP="001F7BF7">
            <w:hyperlink r:id="rId23" w:history="1">
              <w:r w:rsidR="00F772AB">
                <w:rPr>
                  <w:rStyle w:val="Hyperlink"/>
                </w:rPr>
                <w:t>LBSVIER-703</w:t>
              </w:r>
            </w:hyperlink>
            <w:r w:rsidR="00F772AB">
              <w:t xml:space="preserve"> </w:t>
            </w:r>
          </w:p>
          <w:p w14:paraId="6611ACAB" w14:textId="4624AB97" w:rsidR="00F772AB" w:rsidRPr="005059CB" w:rsidRDefault="00F772AB" w:rsidP="001F7BF7">
            <w:pPr>
              <w:rPr>
                <w:b/>
              </w:rPr>
            </w:pPr>
            <w:r w:rsidRPr="005059CB">
              <w:rPr>
                <w:b/>
              </w:rPr>
              <w:t>ACQ4 - Inventarisieren via Shortcut "</w:t>
            </w:r>
            <w:proofErr w:type="spellStart"/>
            <w:r w:rsidRPr="005059CB">
              <w:rPr>
                <w:b/>
              </w:rPr>
              <w:t>Shift</w:t>
            </w:r>
            <w:proofErr w:type="spellEnd"/>
            <w:r w:rsidRPr="005059CB">
              <w:rPr>
                <w:b/>
              </w:rPr>
              <w:t>-STRG-U" führt zum Löschen der Zugangsnummern</w:t>
            </w:r>
          </w:p>
          <w:p w14:paraId="4F19F91B" w14:textId="77777777" w:rsidR="00F772AB" w:rsidRPr="00AF0D25" w:rsidRDefault="00F772AB" w:rsidP="001F7BF7"/>
          <w:p w14:paraId="32766A9C" w14:textId="77777777" w:rsidR="00F772AB" w:rsidRPr="00AF0D25" w:rsidRDefault="00F772AB" w:rsidP="001F7BF7">
            <w:r w:rsidRPr="00AF0D25">
              <w:lastRenderedPageBreak/>
              <w:t>Nutzt der Anwender beim Inventarisieren den Shortcut "</w:t>
            </w:r>
            <w:proofErr w:type="spellStart"/>
            <w:r w:rsidRPr="00AF0D25">
              <w:t>Shift+Strg+U</w:t>
            </w:r>
            <w:proofErr w:type="spellEnd"/>
            <w:r w:rsidRPr="00AF0D25">
              <w:t xml:space="preserve">" anstelle der Maus, so werden beim Abschluss des Vorgangs (= Speichern der Statistikdaten, Wechsel zur Rechnung) die im Statistikschirm eingegebenen Zugangsnummern nicht gespeichert und werden auf diesem Schirm gelöscht. Dies kann der Mitarbeiter in diesem Moment gar nicht bemerken, da das System automatisch z. B. auf den Rechnungsschirm zur Eingabe der Rechnung wechselt. Die Zugangsnummer ist dann im ACQ auch nicht </w:t>
            </w:r>
            <w:proofErr w:type="spellStart"/>
            <w:r w:rsidRPr="00AF0D25">
              <w:t>suchbar</w:t>
            </w:r>
            <w:proofErr w:type="spellEnd"/>
            <w:r w:rsidRPr="00AF0D25">
              <w:t>, da sie nicht gespeichert wurde.</w:t>
            </w:r>
          </w:p>
          <w:p w14:paraId="03E4A86F" w14:textId="77777777" w:rsidR="00F772AB" w:rsidRPr="00ED0B5E" w:rsidRDefault="00F772AB" w:rsidP="001F7BF7"/>
          <w:p w14:paraId="761E61EB" w14:textId="77777777" w:rsidR="00F772AB" w:rsidRPr="00F60A59" w:rsidRDefault="00F772AB" w:rsidP="001F7BF7">
            <w:r w:rsidRPr="00F60A59">
              <w:t>Priorität: Hoch</w:t>
            </w:r>
          </w:p>
          <w:p w14:paraId="069F6C09" w14:textId="77777777" w:rsidR="00F772AB" w:rsidRPr="00F60A59" w:rsidRDefault="00F772AB" w:rsidP="001F7BF7">
            <w:r w:rsidRPr="00F60A59">
              <w:t>Status: In Arbeit</w:t>
            </w:r>
          </w:p>
          <w:p w14:paraId="2D004BE5" w14:textId="77777777" w:rsidR="00F772AB" w:rsidRPr="003879A7" w:rsidRDefault="00F772AB" w:rsidP="001F7BF7">
            <w:r w:rsidRPr="00F60A59">
              <w:t>Lösungsversionen: Keine</w:t>
            </w:r>
          </w:p>
        </w:tc>
        <w:tc>
          <w:tcPr>
            <w:tcW w:w="2977" w:type="dxa"/>
          </w:tcPr>
          <w:p w14:paraId="7F6C53A0" w14:textId="77777777" w:rsidR="00F772AB" w:rsidRPr="007D62E5" w:rsidRDefault="00F772AB" w:rsidP="001F7BF7">
            <w:pPr>
              <w:rPr>
                <w:lang w:val="en-US"/>
              </w:rPr>
            </w:pPr>
            <w:r w:rsidRPr="005059CB">
              <w:rPr>
                <w:u w:val="single"/>
                <w:lang w:val="en-US"/>
              </w:rPr>
              <w:lastRenderedPageBreak/>
              <w:t>Priority</w:t>
            </w:r>
            <w:r w:rsidRPr="007D62E5">
              <w:rPr>
                <w:lang w:val="en-US"/>
              </w:rPr>
              <w:t>: Medium</w:t>
            </w:r>
          </w:p>
          <w:p w14:paraId="79D10D3E" w14:textId="77777777" w:rsidR="00F772AB" w:rsidRPr="007D62E5" w:rsidRDefault="00F772AB" w:rsidP="001F7BF7">
            <w:pPr>
              <w:rPr>
                <w:lang w:val="en-US"/>
              </w:rPr>
            </w:pPr>
            <w:r w:rsidRPr="005059CB">
              <w:rPr>
                <w:u w:val="single"/>
                <w:lang w:val="en-US"/>
              </w:rPr>
              <w:t>Status</w:t>
            </w:r>
            <w:r w:rsidRPr="007D62E5">
              <w:rPr>
                <w:lang w:val="en-US"/>
              </w:rPr>
              <w:t>: Open</w:t>
            </w:r>
          </w:p>
          <w:p w14:paraId="63F607EB" w14:textId="77777777" w:rsidR="00F772AB" w:rsidRPr="007D62E5" w:rsidRDefault="00F772AB" w:rsidP="001F7BF7">
            <w:pPr>
              <w:rPr>
                <w:lang w:val="en-US"/>
              </w:rPr>
            </w:pPr>
            <w:r w:rsidRPr="005059CB">
              <w:rPr>
                <w:u w:val="single"/>
                <w:lang w:val="en-US"/>
              </w:rPr>
              <w:t>Fix Version</w:t>
            </w:r>
            <w:r w:rsidRPr="007D62E5">
              <w:rPr>
                <w:lang w:val="en-US"/>
              </w:rPr>
              <w:t>: None</w:t>
            </w:r>
          </w:p>
          <w:p w14:paraId="709AC112" w14:textId="77777777" w:rsidR="00F772AB" w:rsidRDefault="00F772AB" w:rsidP="001F7BF7">
            <w:pPr>
              <w:rPr>
                <w:lang w:val="en-US"/>
              </w:rPr>
            </w:pPr>
          </w:p>
          <w:p w14:paraId="7BEDD5A8" w14:textId="77777777" w:rsidR="00F772AB" w:rsidRDefault="00F772AB" w:rsidP="001F7BF7">
            <w:pPr>
              <w:pStyle w:val="NurText"/>
            </w:pPr>
            <w:r w:rsidRPr="00CF5660">
              <w:rPr>
                <w:u w:val="single"/>
              </w:rPr>
              <w:lastRenderedPageBreak/>
              <w:t>Erstellt:</w:t>
            </w:r>
            <w:r>
              <w:t xml:space="preserve"> 18.08.2008</w:t>
            </w:r>
          </w:p>
          <w:p w14:paraId="6E2A937A" w14:textId="77777777" w:rsidR="00F772AB" w:rsidRDefault="00F772AB" w:rsidP="001F7BF7">
            <w:pPr>
              <w:pStyle w:val="NurText"/>
            </w:pPr>
            <w:r>
              <w:t xml:space="preserve">Mit der Maus funktioniert der Vorgang. Die Korrektur der Short-Cut-Funktion ist hoffentlich nur eine Kleinigkeit. Wäre für die Bibliotheken aber sehr wichtig.  </w:t>
            </w:r>
          </w:p>
          <w:p w14:paraId="72689C7D" w14:textId="77777777" w:rsidR="00F772AB" w:rsidRDefault="00F772AB" w:rsidP="001F7BF7">
            <w:pPr>
              <w:pStyle w:val="NurText"/>
            </w:pPr>
          </w:p>
          <w:p w14:paraId="78712082" w14:textId="77777777" w:rsidR="00F772AB" w:rsidRPr="00CF33DF" w:rsidRDefault="00F772AB" w:rsidP="001F7BF7">
            <w:r w:rsidRPr="00CF33DF">
              <w:t>OCLC 12.12.14: keine Info, 5.X</w:t>
            </w:r>
          </w:p>
          <w:p w14:paraId="32485A47" w14:textId="679EB9EB" w:rsidR="00F772AB" w:rsidRPr="005059CB" w:rsidRDefault="00CF33DF" w:rsidP="00CF33DF">
            <w:pPr>
              <w:pStyle w:val="Listenabsatz"/>
              <w:numPr>
                <w:ilvl w:val="0"/>
                <w:numId w:val="22"/>
              </w:numPr>
              <w:rPr>
                <w:b/>
                <w:lang w:val="en-US"/>
              </w:rPr>
            </w:pPr>
            <w:r>
              <w:rPr>
                <w:b/>
                <w:color w:val="C00000"/>
                <w:lang w:val="en-US"/>
              </w:rPr>
              <w:t>high – easy to solve</w:t>
            </w:r>
          </w:p>
        </w:tc>
      </w:tr>
      <w:tr w:rsidR="00F772AB" w:rsidRPr="008F1F8B" w14:paraId="1327EBE8" w14:textId="77777777" w:rsidTr="00DB6575">
        <w:tc>
          <w:tcPr>
            <w:tcW w:w="12299" w:type="dxa"/>
            <w:gridSpan w:val="4"/>
            <w:shd w:val="clear" w:color="auto" w:fill="DBE5F1" w:themeFill="accent1" w:themeFillTint="33"/>
          </w:tcPr>
          <w:p w14:paraId="66702ACF" w14:textId="4A90E81C" w:rsidR="00F772AB" w:rsidRPr="008F1F8B" w:rsidRDefault="00F772AB" w:rsidP="001F7BF7">
            <w:pPr>
              <w:rPr>
                <w:b/>
                <w:u w:val="single"/>
                <w:lang w:val="en-US"/>
              </w:rPr>
            </w:pPr>
            <w:r>
              <w:rPr>
                <w:b/>
              </w:rPr>
              <w:lastRenderedPageBreak/>
              <w:t>Löschbefugnisse</w:t>
            </w:r>
          </w:p>
        </w:tc>
      </w:tr>
      <w:tr w:rsidR="00F772AB" w:rsidRPr="0053239F" w14:paraId="28CBA5A8" w14:textId="77777777" w:rsidTr="00DB6575">
        <w:tc>
          <w:tcPr>
            <w:tcW w:w="1668" w:type="dxa"/>
          </w:tcPr>
          <w:p w14:paraId="496C206B" w14:textId="47039779" w:rsidR="00F772AB" w:rsidRPr="00BE4CE2" w:rsidRDefault="00C87EA1" w:rsidP="001F7BF7">
            <w:pPr>
              <w:rPr>
                <w:color w:val="0000FF"/>
                <w:u w:val="single"/>
              </w:rPr>
            </w:pPr>
            <w:hyperlink r:id="rId24" w:history="1">
              <w:r w:rsidR="00F772AB">
                <w:rPr>
                  <w:rStyle w:val="Hyperlink"/>
                </w:rPr>
                <w:t>LBS-4517</w:t>
              </w:r>
            </w:hyperlink>
          </w:p>
        </w:tc>
        <w:tc>
          <w:tcPr>
            <w:tcW w:w="3543" w:type="dxa"/>
          </w:tcPr>
          <w:p w14:paraId="54247AC4" w14:textId="77777777" w:rsidR="00F772AB" w:rsidRPr="007D62E5" w:rsidRDefault="00F772AB" w:rsidP="001F7BF7">
            <w:pPr>
              <w:rPr>
                <w:lang w:val="en-US"/>
              </w:rPr>
            </w:pPr>
            <w:r w:rsidRPr="005059CB">
              <w:rPr>
                <w:b/>
                <w:lang w:val="en-US"/>
              </w:rPr>
              <w:t>SMM/ACQ: New Permission Options: "Delete Invoice" and "Create and Update Invoices Without Deleting</w:t>
            </w:r>
            <w:r w:rsidRPr="007D62E5">
              <w:rPr>
                <w:lang w:val="en-US"/>
              </w:rPr>
              <w:t>"</w:t>
            </w:r>
          </w:p>
          <w:p w14:paraId="16869F80" w14:textId="77777777" w:rsidR="00F772AB" w:rsidRPr="007D62E5" w:rsidRDefault="00F772AB" w:rsidP="001F7BF7">
            <w:pPr>
              <w:rPr>
                <w:lang w:val="en-US"/>
              </w:rPr>
            </w:pPr>
          </w:p>
          <w:p w14:paraId="45A1B35D" w14:textId="77777777" w:rsidR="00F772AB" w:rsidRPr="007D62E5" w:rsidRDefault="00F772AB" w:rsidP="001F7BF7">
            <w:pPr>
              <w:rPr>
                <w:lang w:val="en-US"/>
              </w:rPr>
            </w:pPr>
            <w:r w:rsidRPr="007D62E5">
              <w:rPr>
                <w:lang w:val="en-US"/>
              </w:rPr>
              <w:t>In SMM the permission to delete invoices is included in the right to "create and update invoices".</w:t>
            </w:r>
          </w:p>
          <w:p w14:paraId="676AC3A9" w14:textId="77777777" w:rsidR="00F772AB" w:rsidRPr="007D62E5" w:rsidRDefault="00F772AB" w:rsidP="001F7BF7">
            <w:pPr>
              <w:rPr>
                <w:lang w:val="en-US"/>
              </w:rPr>
            </w:pPr>
          </w:p>
          <w:p w14:paraId="05E1122D" w14:textId="77777777" w:rsidR="00F772AB" w:rsidRPr="007D62E5" w:rsidRDefault="00F772AB" w:rsidP="001F7BF7">
            <w:pPr>
              <w:rPr>
                <w:lang w:val="en-US"/>
              </w:rPr>
            </w:pPr>
            <w:r w:rsidRPr="007D62E5">
              <w:rPr>
                <w:lang w:val="en-US"/>
              </w:rPr>
              <w:t xml:space="preserve">SUB </w:t>
            </w:r>
            <w:proofErr w:type="spellStart"/>
            <w:r w:rsidRPr="007D62E5">
              <w:rPr>
                <w:lang w:val="en-US"/>
              </w:rPr>
              <w:t>Göttingen</w:t>
            </w:r>
            <w:proofErr w:type="spellEnd"/>
            <w:r w:rsidRPr="007D62E5">
              <w:rPr>
                <w:lang w:val="en-US"/>
              </w:rPr>
              <w:t xml:space="preserve"> asks for </w:t>
            </w:r>
            <w:proofErr w:type="spellStart"/>
            <w:r w:rsidRPr="007D62E5">
              <w:rPr>
                <w:lang w:val="en-US"/>
              </w:rPr>
              <w:t>seperating</w:t>
            </w:r>
            <w:proofErr w:type="spellEnd"/>
            <w:r w:rsidRPr="007D62E5">
              <w:rPr>
                <w:lang w:val="en-US"/>
              </w:rPr>
              <w:t xml:space="preserve"> this option into "create and update invoices (without deleting</w:t>
            </w:r>
            <w:proofErr w:type="gramStart"/>
            <w:r w:rsidRPr="007D62E5">
              <w:rPr>
                <w:lang w:val="en-US"/>
              </w:rPr>
              <w:t>) "</w:t>
            </w:r>
            <w:proofErr w:type="gramEnd"/>
            <w:r w:rsidRPr="007D62E5">
              <w:rPr>
                <w:lang w:val="en-US"/>
              </w:rPr>
              <w:t xml:space="preserve"> and as new permission "delete invoices".</w:t>
            </w:r>
          </w:p>
          <w:p w14:paraId="2682EB6A" w14:textId="77777777" w:rsidR="00F772AB" w:rsidRPr="007D62E5" w:rsidRDefault="00F772AB" w:rsidP="001F7BF7">
            <w:pPr>
              <w:rPr>
                <w:lang w:val="en-US"/>
              </w:rPr>
            </w:pPr>
          </w:p>
          <w:p w14:paraId="078E1BA6" w14:textId="77777777" w:rsidR="00F772AB" w:rsidRPr="007D62E5" w:rsidRDefault="00F772AB" w:rsidP="001F7BF7">
            <w:pPr>
              <w:rPr>
                <w:lang w:val="en-US"/>
              </w:rPr>
            </w:pPr>
            <w:r w:rsidRPr="007D62E5">
              <w:rPr>
                <w:lang w:val="en-US"/>
              </w:rPr>
              <w:t xml:space="preserve">SUB </w:t>
            </w:r>
            <w:proofErr w:type="spellStart"/>
            <w:r w:rsidRPr="007D62E5">
              <w:rPr>
                <w:lang w:val="en-US"/>
              </w:rPr>
              <w:t>Göttingen</w:t>
            </w:r>
            <w:proofErr w:type="spellEnd"/>
            <w:r w:rsidRPr="007D62E5">
              <w:rPr>
                <w:lang w:val="en-US"/>
              </w:rPr>
              <w:t xml:space="preserve"> needs to restrict the </w:t>
            </w:r>
            <w:r w:rsidRPr="007D62E5">
              <w:rPr>
                <w:lang w:val="en-US"/>
              </w:rPr>
              <w:lastRenderedPageBreak/>
              <w:t>permission to delete invoices. Only a few users should be able to do this as it affects sensitive data.</w:t>
            </w:r>
          </w:p>
        </w:tc>
        <w:tc>
          <w:tcPr>
            <w:tcW w:w="4111" w:type="dxa"/>
          </w:tcPr>
          <w:p w14:paraId="71C7767C" w14:textId="07D7876A" w:rsidR="00F772AB" w:rsidRPr="005059CB" w:rsidRDefault="00C87EA1" w:rsidP="001F7BF7">
            <w:pPr>
              <w:rPr>
                <w:b/>
              </w:rPr>
            </w:pPr>
            <w:hyperlink r:id="rId25" w:history="1">
              <w:r w:rsidR="00F772AB">
                <w:rPr>
                  <w:rStyle w:val="Hyperlink"/>
                </w:rPr>
                <w:t>LBSVIER-827</w:t>
              </w:r>
            </w:hyperlink>
            <w:r w:rsidR="00F772AB" w:rsidRPr="007330A9">
              <w:t xml:space="preserve">: </w:t>
            </w:r>
            <w:r w:rsidR="00F772AB">
              <w:br/>
            </w:r>
            <w:r w:rsidR="00F772AB" w:rsidRPr="005059CB">
              <w:rPr>
                <w:b/>
              </w:rPr>
              <w:t>ACQ4 - Rechnungen können von allen Anwendern mit Schreibrechten gelöscht werden</w:t>
            </w:r>
          </w:p>
          <w:p w14:paraId="0C196252" w14:textId="77777777" w:rsidR="00F772AB" w:rsidRPr="007330A9" w:rsidRDefault="00F772AB" w:rsidP="001F7BF7"/>
          <w:p w14:paraId="44DD8D39" w14:textId="4427DD05" w:rsidR="00F772AB" w:rsidRPr="007330A9" w:rsidRDefault="00F772AB" w:rsidP="001F7BF7">
            <w:r w:rsidRPr="007330A9">
              <w:t>ACQ4 bie</w:t>
            </w:r>
            <w:r>
              <w:t>tet die Möglichkeit, verfallen</w:t>
            </w:r>
            <w:r w:rsidRPr="007330A9">
              <w:t>e Rechnungen im Client zu löschen. Im SMM kann jedoch dafür in den Systembefugnissen nicht explizit ein Recht zugeteilt oder verweigert werden. "Rechnung löschen" ist nicht an die Befugnisse "Lieferung löschen" oder "Abonnement löschen" gekoppelt und wird auch nicht durch die (De-)Aktivierung der Funktion "Erwerbungsmitarbeiter" beeinflusst.</w:t>
            </w:r>
          </w:p>
          <w:p w14:paraId="027FAEB5" w14:textId="77777777" w:rsidR="00F772AB" w:rsidRPr="007330A9" w:rsidRDefault="00F772AB" w:rsidP="001F7BF7"/>
          <w:p w14:paraId="775E17EA" w14:textId="77777777" w:rsidR="00F772AB" w:rsidRPr="007330A9" w:rsidRDefault="00F772AB" w:rsidP="001F7BF7">
            <w:r w:rsidRPr="007330A9">
              <w:lastRenderedPageBreak/>
              <w:t>Die Erlaubnis zum Löschen von Rechnungen muss auf einige wenige Kennungen beschränkt werden können, da hier sehr sensible Daten betroffen sind</w:t>
            </w:r>
          </w:p>
          <w:p w14:paraId="6FC854C2" w14:textId="77777777" w:rsidR="00F772AB" w:rsidRPr="007330A9" w:rsidRDefault="00F772AB" w:rsidP="001F7BF7"/>
          <w:p w14:paraId="736884B1" w14:textId="77777777" w:rsidR="00F772AB" w:rsidRPr="007330A9" w:rsidRDefault="00F772AB" w:rsidP="001F7BF7">
            <w:r w:rsidRPr="007330A9">
              <w:t>Priorität: Hoch</w:t>
            </w:r>
          </w:p>
          <w:p w14:paraId="0BB78200" w14:textId="77777777" w:rsidR="00F772AB" w:rsidRPr="007330A9" w:rsidRDefault="00F772AB" w:rsidP="001F7BF7">
            <w:r w:rsidRPr="007330A9">
              <w:t>Status: In Arbeit</w:t>
            </w:r>
          </w:p>
          <w:p w14:paraId="1A02EBAE" w14:textId="77777777" w:rsidR="00F772AB" w:rsidRPr="007330A9" w:rsidRDefault="00F772AB" w:rsidP="001F7BF7">
            <w:r w:rsidRPr="007330A9">
              <w:t>Lösungsversionen: keine</w:t>
            </w:r>
          </w:p>
        </w:tc>
        <w:tc>
          <w:tcPr>
            <w:tcW w:w="2977" w:type="dxa"/>
          </w:tcPr>
          <w:p w14:paraId="7D183618" w14:textId="77777777" w:rsidR="00F772AB" w:rsidRPr="007D62E5" w:rsidRDefault="00F772AB" w:rsidP="001F7BF7">
            <w:pPr>
              <w:rPr>
                <w:lang w:val="en-US"/>
              </w:rPr>
            </w:pPr>
            <w:r w:rsidRPr="005059CB">
              <w:rPr>
                <w:u w:val="single"/>
                <w:lang w:val="en-US"/>
              </w:rPr>
              <w:lastRenderedPageBreak/>
              <w:t>Priority</w:t>
            </w:r>
            <w:r w:rsidRPr="007D62E5">
              <w:rPr>
                <w:lang w:val="en-US"/>
              </w:rPr>
              <w:t>: Medium</w:t>
            </w:r>
          </w:p>
          <w:p w14:paraId="24E0264A" w14:textId="77777777" w:rsidR="00F772AB" w:rsidRPr="007D62E5" w:rsidRDefault="00F772AB" w:rsidP="001F7BF7">
            <w:pPr>
              <w:rPr>
                <w:lang w:val="en-US"/>
              </w:rPr>
            </w:pPr>
            <w:r w:rsidRPr="005059CB">
              <w:rPr>
                <w:u w:val="single"/>
                <w:lang w:val="en-US"/>
              </w:rPr>
              <w:t>Status</w:t>
            </w:r>
            <w:r w:rsidRPr="007D62E5">
              <w:rPr>
                <w:lang w:val="en-US"/>
              </w:rPr>
              <w:t>: open</w:t>
            </w:r>
          </w:p>
          <w:p w14:paraId="7272B2E3" w14:textId="77777777" w:rsidR="00F772AB" w:rsidRDefault="00F772AB" w:rsidP="001F7BF7">
            <w:pPr>
              <w:rPr>
                <w:lang w:val="en-US"/>
              </w:rPr>
            </w:pPr>
            <w:r w:rsidRPr="005059CB">
              <w:rPr>
                <w:u w:val="single"/>
                <w:lang w:val="en-US"/>
              </w:rPr>
              <w:t>Fix Version</w:t>
            </w:r>
            <w:r w:rsidRPr="007D62E5">
              <w:rPr>
                <w:lang w:val="en-US"/>
              </w:rPr>
              <w:t>: none</w:t>
            </w:r>
          </w:p>
          <w:p w14:paraId="4629AA31" w14:textId="4F4F6634" w:rsidR="00F772AB" w:rsidRPr="005059CB" w:rsidRDefault="00F772AB" w:rsidP="00CF33DF">
            <w:pPr>
              <w:pStyle w:val="Listenabsatz"/>
              <w:numPr>
                <w:ilvl w:val="0"/>
                <w:numId w:val="22"/>
              </w:numPr>
              <w:rPr>
                <w:b/>
                <w:lang w:val="en-US"/>
              </w:rPr>
            </w:pPr>
            <w:proofErr w:type="spellStart"/>
            <w:r w:rsidRPr="005059CB">
              <w:rPr>
                <w:b/>
                <w:color w:val="C00000"/>
              </w:rPr>
              <w:t>Prio</w:t>
            </w:r>
            <w:proofErr w:type="spellEnd"/>
            <w:r w:rsidRPr="005059CB">
              <w:rPr>
                <w:b/>
                <w:color w:val="C00000"/>
              </w:rPr>
              <w:t xml:space="preserve">. High </w:t>
            </w:r>
          </w:p>
        </w:tc>
      </w:tr>
      <w:tr w:rsidR="00F772AB" w:rsidRPr="00036172" w14:paraId="0FBD1D56" w14:textId="77777777" w:rsidTr="00DB6575">
        <w:tc>
          <w:tcPr>
            <w:tcW w:w="12299" w:type="dxa"/>
            <w:gridSpan w:val="4"/>
            <w:shd w:val="clear" w:color="auto" w:fill="DBE5F1" w:themeFill="accent1" w:themeFillTint="33"/>
          </w:tcPr>
          <w:p w14:paraId="485C3F3A" w14:textId="2C0DCC23" w:rsidR="00F772AB" w:rsidRPr="00036172" w:rsidRDefault="00F772AB" w:rsidP="001F7BF7">
            <w:pPr>
              <w:rPr>
                <w:b/>
                <w:u w:val="single"/>
              </w:rPr>
            </w:pPr>
            <w:r w:rsidRPr="00036172">
              <w:rPr>
                <w:b/>
              </w:rPr>
              <w:lastRenderedPageBreak/>
              <w:t>Übersicht Ausgaben Fortsetzungen „s total“</w:t>
            </w:r>
          </w:p>
        </w:tc>
      </w:tr>
      <w:tr w:rsidR="00F772AB" w:rsidRPr="00E6508F" w14:paraId="54D89213" w14:textId="77777777" w:rsidTr="00DB6575">
        <w:tc>
          <w:tcPr>
            <w:tcW w:w="1668" w:type="dxa"/>
          </w:tcPr>
          <w:p w14:paraId="024CD838" w14:textId="66581969" w:rsidR="00F772AB" w:rsidRPr="006769A0" w:rsidRDefault="00C87EA1" w:rsidP="001F7BF7">
            <w:pPr>
              <w:rPr>
                <w:color w:val="0000FF"/>
                <w:u w:val="single"/>
              </w:rPr>
            </w:pPr>
            <w:hyperlink r:id="rId26" w:history="1">
              <w:r w:rsidR="00F772AB">
                <w:rPr>
                  <w:rStyle w:val="Hyperlink"/>
                </w:rPr>
                <w:t>LBS-1532</w:t>
              </w:r>
            </w:hyperlink>
          </w:p>
        </w:tc>
        <w:tc>
          <w:tcPr>
            <w:tcW w:w="3543" w:type="dxa"/>
          </w:tcPr>
          <w:p w14:paraId="590F9151" w14:textId="77777777" w:rsidR="00F772AB" w:rsidRPr="006769A0" w:rsidRDefault="00F772AB" w:rsidP="001F7BF7">
            <w:pPr>
              <w:rPr>
                <w:b/>
                <w:lang w:val="en-GB"/>
              </w:rPr>
            </w:pPr>
            <w:r w:rsidRPr="006769A0">
              <w:rPr>
                <w:b/>
                <w:lang w:val="en-GB"/>
              </w:rPr>
              <w:t>ACQ4 - show / edit orders: the "s total" functionality works not as in LBS3 - results are not added in fiscal years</w:t>
            </w:r>
          </w:p>
          <w:p w14:paraId="4546BA60" w14:textId="77777777" w:rsidR="00F772AB" w:rsidRPr="00F23B58" w:rsidRDefault="00F772AB" w:rsidP="001F7BF7">
            <w:pPr>
              <w:rPr>
                <w:lang w:val="en-GB"/>
              </w:rPr>
            </w:pPr>
          </w:p>
          <w:p w14:paraId="4568DF93" w14:textId="77777777" w:rsidR="00F772AB" w:rsidRPr="00F23B58" w:rsidRDefault="00F772AB" w:rsidP="001F7BF7">
            <w:pPr>
              <w:rPr>
                <w:lang w:val="en-GB"/>
              </w:rPr>
            </w:pPr>
            <w:r w:rsidRPr="00F23B58">
              <w:rPr>
                <w:lang w:val="en-GB"/>
              </w:rPr>
              <w:t>The presentation of the orders total amounts, number of deliveries and invoices, obligations is in LBS4 not sufficient. The libraries want to know, how much they spend for a standing order in one fiscal year and how any deliveries they got.</w:t>
            </w:r>
          </w:p>
          <w:p w14:paraId="6355D70D" w14:textId="77777777" w:rsidR="00F772AB" w:rsidRPr="00F23B58" w:rsidRDefault="00F772AB" w:rsidP="001F7BF7">
            <w:pPr>
              <w:rPr>
                <w:lang w:val="en-GB"/>
              </w:rPr>
            </w:pPr>
          </w:p>
          <w:p w14:paraId="6F2806F4" w14:textId="77777777" w:rsidR="00F772AB" w:rsidRPr="00F23B58" w:rsidRDefault="00F772AB" w:rsidP="001F7BF7">
            <w:pPr>
              <w:rPr>
                <w:lang w:val="en-GB"/>
              </w:rPr>
            </w:pPr>
            <w:r w:rsidRPr="00F23B58">
              <w:rPr>
                <w:lang w:val="en-GB"/>
              </w:rPr>
              <w:t>In LBS4 the presentation only shows the added amounts for the whole period the order exists. There is no partition into fiscal years.</w:t>
            </w:r>
          </w:p>
          <w:p w14:paraId="6D9FBACB" w14:textId="77777777" w:rsidR="00F772AB" w:rsidRPr="00F23B58" w:rsidRDefault="00F772AB" w:rsidP="001F7BF7">
            <w:pPr>
              <w:rPr>
                <w:lang w:val="en-GB"/>
              </w:rPr>
            </w:pPr>
          </w:p>
          <w:p w14:paraId="23CDFD33" w14:textId="77777777" w:rsidR="00F772AB" w:rsidRPr="00F23B58" w:rsidRDefault="00F772AB" w:rsidP="001F7BF7">
            <w:pPr>
              <w:rPr>
                <w:lang w:val="en-GB"/>
              </w:rPr>
            </w:pPr>
            <w:r w:rsidRPr="00F23B58">
              <w:rPr>
                <w:lang w:val="en-GB"/>
              </w:rPr>
              <w:t xml:space="preserve">See </w:t>
            </w:r>
            <w:proofErr w:type="spellStart"/>
            <w:r w:rsidRPr="00F23B58">
              <w:rPr>
                <w:lang w:val="en-GB"/>
              </w:rPr>
              <w:t>attachement</w:t>
            </w:r>
            <w:proofErr w:type="spellEnd"/>
            <w:r w:rsidRPr="00F23B58">
              <w:rPr>
                <w:lang w:val="en-GB"/>
              </w:rPr>
              <w:t xml:space="preserve"> for examples.</w:t>
            </w:r>
          </w:p>
          <w:p w14:paraId="30776652" w14:textId="77777777" w:rsidR="00F772AB" w:rsidRPr="00F23B58" w:rsidRDefault="00F772AB" w:rsidP="001F7BF7">
            <w:pPr>
              <w:rPr>
                <w:lang w:val="en-GB"/>
              </w:rPr>
            </w:pPr>
          </w:p>
          <w:p w14:paraId="6F9D14A1" w14:textId="77777777" w:rsidR="00F772AB" w:rsidRPr="00F23B58" w:rsidRDefault="00F772AB" w:rsidP="001F7BF7">
            <w:pPr>
              <w:rPr>
                <w:lang w:val="en-GB"/>
              </w:rPr>
            </w:pPr>
            <w:r w:rsidRPr="00F23B58">
              <w:rPr>
                <w:lang w:val="en-GB"/>
              </w:rPr>
              <w:t xml:space="preserve">This was already </w:t>
            </w:r>
            <w:proofErr w:type="gramStart"/>
            <w:r w:rsidRPr="00F23B58">
              <w:rPr>
                <w:lang w:val="en-GB"/>
              </w:rPr>
              <w:t>send</w:t>
            </w:r>
            <w:proofErr w:type="gramEnd"/>
            <w:r w:rsidRPr="00F23B58">
              <w:rPr>
                <w:lang w:val="en-GB"/>
              </w:rPr>
              <w:t xml:space="preserve"> to OCLC a long time ago, but the message disappeared without solving the problem.</w:t>
            </w:r>
          </w:p>
          <w:p w14:paraId="782D5135" w14:textId="77777777" w:rsidR="00F772AB" w:rsidRPr="00F23B58" w:rsidRDefault="00F772AB" w:rsidP="001F7BF7">
            <w:pPr>
              <w:rPr>
                <w:lang w:val="en-GB"/>
              </w:rPr>
            </w:pPr>
          </w:p>
          <w:p w14:paraId="7D914DAB" w14:textId="77777777" w:rsidR="00F772AB" w:rsidRPr="007D62E5" w:rsidRDefault="00F772AB" w:rsidP="001F7BF7">
            <w:pPr>
              <w:rPr>
                <w:lang w:val="en-US"/>
              </w:rPr>
            </w:pPr>
            <w:r w:rsidRPr="00F23B58">
              <w:rPr>
                <w:lang w:val="en-GB"/>
              </w:rPr>
              <w:t>Very important for LBS Hannover.</w:t>
            </w:r>
          </w:p>
        </w:tc>
        <w:tc>
          <w:tcPr>
            <w:tcW w:w="4111" w:type="dxa"/>
          </w:tcPr>
          <w:p w14:paraId="5CD3B2D9" w14:textId="77777777" w:rsidR="00F772AB" w:rsidRDefault="00C87EA1" w:rsidP="001F7BF7">
            <w:hyperlink r:id="rId27" w:history="1">
              <w:r w:rsidR="00F772AB">
                <w:rPr>
                  <w:rStyle w:val="Hyperlink"/>
                </w:rPr>
                <w:t>LBSVIER-430</w:t>
              </w:r>
            </w:hyperlink>
            <w:r w:rsidR="00F772AB" w:rsidRPr="007330A9">
              <w:t xml:space="preserve">: </w:t>
            </w:r>
          </w:p>
          <w:p w14:paraId="4A5D9D38" w14:textId="408129A4" w:rsidR="00F772AB" w:rsidRPr="006769A0" w:rsidRDefault="00F772AB" w:rsidP="001F7BF7">
            <w:pPr>
              <w:rPr>
                <w:b/>
              </w:rPr>
            </w:pPr>
            <w:r w:rsidRPr="006769A0">
              <w:rPr>
                <w:b/>
              </w:rPr>
              <w:t>ACQ4 - Lieferungsübersicht bei Fortsetzungsbestellungen wird ohne Untergliederung in Haushaltsjahre dargestellt - "s total" in LBS3</w:t>
            </w:r>
          </w:p>
          <w:p w14:paraId="0465502E" w14:textId="77777777" w:rsidR="00F772AB" w:rsidRPr="007330A9" w:rsidRDefault="00F772AB" w:rsidP="001F7BF7"/>
          <w:p w14:paraId="3DC1983A" w14:textId="77777777" w:rsidR="00F772AB" w:rsidRPr="007330A9" w:rsidRDefault="00F772AB" w:rsidP="001F7BF7">
            <w:r w:rsidRPr="007330A9">
              <w:t>Die Übersicht über alle Lieferungen / Rechnungen und Beträge zu einer (Fortsetzung-)Bestellung wird im LBS4 nicht analog LBS3 in Haushaltsjahre untergliedert dargestellt.</w:t>
            </w:r>
          </w:p>
          <w:p w14:paraId="46F9C6A8" w14:textId="77777777" w:rsidR="00F772AB" w:rsidRPr="007330A9" w:rsidRDefault="00F772AB" w:rsidP="001F7BF7"/>
          <w:p w14:paraId="7746EFD9" w14:textId="77777777" w:rsidR="00F772AB" w:rsidRPr="007330A9" w:rsidRDefault="00F772AB" w:rsidP="001F7BF7">
            <w:r w:rsidRPr="007330A9">
              <w:t>Wichtig für LBS Hannover</w:t>
            </w:r>
          </w:p>
          <w:p w14:paraId="776C4958" w14:textId="77777777" w:rsidR="00F772AB" w:rsidRPr="007330A9" w:rsidRDefault="00F772AB" w:rsidP="001F7BF7"/>
          <w:p w14:paraId="1046BC5E" w14:textId="77777777" w:rsidR="00F772AB" w:rsidRPr="007330A9" w:rsidRDefault="00F772AB" w:rsidP="001F7BF7">
            <w:r w:rsidRPr="007330A9">
              <w:t>Bsp. im Anhang</w:t>
            </w:r>
          </w:p>
          <w:p w14:paraId="04B51E52" w14:textId="77777777" w:rsidR="00F772AB" w:rsidRPr="007330A9" w:rsidRDefault="00F772AB" w:rsidP="001F7BF7"/>
          <w:p w14:paraId="3358DDCC" w14:textId="77777777" w:rsidR="00F772AB" w:rsidRPr="007330A9" w:rsidRDefault="00F772AB" w:rsidP="001F7BF7">
            <w:r w:rsidRPr="007330A9">
              <w:t>GBV LBS4-Anwendergruppe: nicht priorisierte Fehler</w:t>
            </w:r>
          </w:p>
          <w:p w14:paraId="7341A2D0" w14:textId="77777777" w:rsidR="00F772AB" w:rsidRPr="007330A9" w:rsidRDefault="00F772AB" w:rsidP="001F7BF7"/>
          <w:p w14:paraId="380FFF3F" w14:textId="77777777" w:rsidR="00F772AB" w:rsidRPr="007330A9" w:rsidRDefault="00F772AB" w:rsidP="001F7BF7">
            <w:r w:rsidRPr="007330A9">
              <w:t>Priorität: Hoch</w:t>
            </w:r>
          </w:p>
          <w:p w14:paraId="58BFED20" w14:textId="77777777" w:rsidR="00F772AB" w:rsidRPr="007330A9" w:rsidRDefault="00F772AB" w:rsidP="001F7BF7">
            <w:r w:rsidRPr="007330A9">
              <w:t>Status: in Arbeit</w:t>
            </w:r>
          </w:p>
          <w:p w14:paraId="55F8CB47" w14:textId="77777777" w:rsidR="00F772AB" w:rsidRPr="007330A9" w:rsidRDefault="00F772AB" w:rsidP="001F7BF7">
            <w:r w:rsidRPr="007330A9">
              <w:t>Lösungsversionen: 5.0</w:t>
            </w:r>
          </w:p>
        </w:tc>
        <w:tc>
          <w:tcPr>
            <w:tcW w:w="2977" w:type="dxa"/>
          </w:tcPr>
          <w:p w14:paraId="1191AE9D" w14:textId="77777777" w:rsidR="00F772AB" w:rsidRPr="007D62E5" w:rsidRDefault="00F772AB" w:rsidP="001F7BF7">
            <w:pPr>
              <w:rPr>
                <w:lang w:val="en-US"/>
              </w:rPr>
            </w:pPr>
            <w:r w:rsidRPr="0066241B">
              <w:rPr>
                <w:u w:val="single"/>
                <w:lang w:val="en-US"/>
              </w:rPr>
              <w:t>Status</w:t>
            </w:r>
            <w:r w:rsidRPr="007D62E5">
              <w:rPr>
                <w:lang w:val="en-US"/>
              </w:rPr>
              <w:t>: more info provided</w:t>
            </w:r>
          </w:p>
          <w:p w14:paraId="1CE47E9A" w14:textId="77777777" w:rsidR="00F772AB" w:rsidRPr="007D62E5" w:rsidRDefault="00F772AB" w:rsidP="001F7BF7">
            <w:pPr>
              <w:rPr>
                <w:lang w:val="en-US"/>
              </w:rPr>
            </w:pPr>
            <w:r w:rsidRPr="0066241B">
              <w:rPr>
                <w:u w:val="single"/>
                <w:lang w:val="en-US"/>
              </w:rPr>
              <w:t>Fix Version</w:t>
            </w:r>
            <w:r w:rsidRPr="007D62E5">
              <w:rPr>
                <w:lang w:val="en-US"/>
              </w:rPr>
              <w:t>: Backlog</w:t>
            </w:r>
          </w:p>
          <w:p w14:paraId="04D98AF4" w14:textId="77777777" w:rsidR="00F772AB" w:rsidRPr="007D62E5" w:rsidRDefault="00F772AB" w:rsidP="001F7BF7">
            <w:pPr>
              <w:rPr>
                <w:lang w:val="en-US"/>
              </w:rPr>
            </w:pPr>
          </w:p>
          <w:p w14:paraId="28B45E2D" w14:textId="77777777" w:rsidR="00F772AB" w:rsidRPr="007D62E5" w:rsidRDefault="00F772AB" w:rsidP="001F7BF7">
            <w:pPr>
              <w:rPr>
                <w:lang w:val="en-US"/>
              </w:rPr>
            </w:pPr>
            <w:proofErr w:type="spellStart"/>
            <w:r w:rsidRPr="007D62E5">
              <w:rPr>
                <w:lang w:val="en-US"/>
              </w:rPr>
              <w:t>Kommentare</w:t>
            </w:r>
            <w:proofErr w:type="spellEnd"/>
            <w:r w:rsidRPr="007D62E5">
              <w:rPr>
                <w:lang w:val="en-US"/>
              </w:rPr>
              <w:t>:</w:t>
            </w:r>
          </w:p>
          <w:p w14:paraId="2A8DAC48" w14:textId="77777777" w:rsidR="00F772AB" w:rsidRPr="007D62E5" w:rsidRDefault="00F772AB" w:rsidP="001F7BF7">
            <w:pPr>
              <w:rPr>
                <w:lang w:val="en-US"/>
              </w:rPr>
            </w:pPr>
            <w:r w:rsidRPr="007D62E5">
              <w:rPr>
                <w:lang w:val="en-US"/>
              </w:rPr>
              <w:t>Reedijk,Peter added a comment - 21/Feb/13 1:15 PM</w:t>
            </w:r>
          </w:p>
          <w:p w14:paraId="7D27F5C4" w14:textId="77777777" w:rsidR="00F772AB" w:rsidRDefault="00F772AB" w:rsidP="001F7BF7">
            <w:pPr>
              <w:rPr>
                <w:lang w:val="en-US"/>
              </w:rPr>
            </w:pPr>
            <w:r w:rsidRPr="007D62E5">
              <w:rPr>
                <w:lang w:val="en-US"/>
              </w:rPr>
              <w:t>Specs are clear, issue is ready to be scheduled</w:t>
            </w:r>
          </w:p>
          <w:p w14:paraId="010C625C" w14:textId="77777777" w:rsidR="00F772AB" w:rsidRDefault="00F772AB" w:rsidP="001F7BF7">
            <w:pPr>
              <w:rPr>
                <w:lang w:val="en-US"/>
              </w:rPr>
            </w:pPr>
          </w:p>
          <w:p w14:paraId="18170805" w14:textId="45539559" w:rsidR="00F772AB" w:rsidRPr="006769A0" w:rsidRDefault="00CF33DF" w:rsidP="00CF33DF">
            <w:pPr>
              <w:pStyle w:val="Listenabsatz"/>
              <w:numPr>
                <w:ilvl w:val="0"/>
                <w:numId w:val="22"/>
              </w:numPr>
              <w:rPr>
                <w:lang w:val="en-US"/>
              </w:rPr>
            </w:pPr>
            <w:proofErr w:type="spellStart"/>
            <w:r>
              <w:rPr>
                <w:b/>
                <w:color w:val="C00000"/>
              </w:rPr>
              <w:t>Prio</w:t>
            </w:r>
            <w:proofErr w:type="spellEnd"/>
            <w:r>
              <w:rPr>
                <w:b/>
                <w:color w:val="C00000"/>
              </w:rPr>
              <w:t xml:space="preserve">: medium </w:t>
            </w:r>
          </w:p>
        </w:tc>
      </w:tr>
      <w:tr w:rsidR="00F772AB" w:rsidRPr="00BD61B0" w14:paraId="091BBB3C" w14:textId="77777777" w:rsidTr="00DB6575">
        <w:tc>
          <w:tcPr>
            <w:tcW w:w="12299" w:type="dxa"/>
            <w:gridSpan w:val="4"/>
            <w:shd w:val="clear" w:color="auto" w:fill="DBE5F1" w:themeFill="accent1" w:themeFillTint="33"/>
          </w:tcPr>
          <w:p w14:paraId="42AC8E86" w14:textId="3CBC9835" w:rsidR="00F772AB" w:rsidRPr="00BD61B0" w:rsidRDefault="00F772AB" w:rsidP="00BD61B0">
            <w:pPr>
              <w:rPr>
                <w:highlight w:val="yellow"/>
              </w:rPr>
            </w:pPr>
            <w:r w:rsidRPr="00BD61B0">
              <w:rPr>
                <w:b/>
              </w:rPr>
              <w:lastRenderedPageBreak/>
              <w:t>Institutszuordnung</w:t>
            </w:r>
          </w:p>
        </w:tc>
      </w:tr>
      <w:tr w:rsidR="00F772AB" w:rsidRPr="00036172" w14:paraId="0E3BC63F" w14:textId="77777777" w:rsidTr="00DB6575">
        <w:tc>
          <w:tcPr>
            <w:tcW w:w="1668" w:type="dxa"/>
          </w:tcPr>
          <w:p w14:paraId="56DBE95D" w14:textId="1930E446" w:rsidR="00F772AB" w:rsidRPr="00036172" w:rsidRDefault="00C87EA1" w:rsidP="005312C5">
            <w:hyperlink r:id="rId28" w:history="1">
              <w:r w:rsidR="00792AEA" w:rsidRPr="00792AEA">
                <w:rPr>
                  <w:rStyle w:val="Hyperlink"/>
                </w:rPr>
                <w:t>LBS-4703</w:t>
              </w:r>
            </w:hyperlink>
          </w:p>
        </w:tc>
        <w:tc>
          <w:tcPr>
            <w:tcW w:w="3543" w:type="dxa"/>
          </w:tcPr>
          <w:p w14:paraId="02063305" w14:textId="77777777" w:rsidR="00792AEA" w:rsidRPr="00CF33DF" w:rsidRDefault="00792AEA" w:rsidP="00792AEA">
            <w:pPr>
              <w:rPr>
                <w:b/>
                <w:lang w:val="en-US"/>
              </w:rPr>
            </w:pPr>
            <w:r w:rsidRPr="00CF33DF">
              <w:rPr>
                <w:b/>
                <w:lang w:val="en-US"/>
              </w:rPr>
              <w:t>ACQ: Institute Code; changes made on screen orders are not updated in all related database fields</w:t>
            </w:r>
          </w:p>
          <w:p w14:paraId="42E003A9" w14:textId="4F6330AD" w:rsidR="00792AEA" w:rsidRPr="00792AEA" w:rsidRDefault="00792AEA" w:rsidP="00792AEA">
            <w:pPr>
              <w:rPr>
                <w:lang w:val="en-US"/>
              </w:rPr>
            </w:pPr>
            <w:r w:rsidRPr="00792AEA">
              <w:rPr>
                <w:lang w:val="en-US"/>
              </w:rPr>
              <w:t>This concerns ILNs with multiple institutes</w:t>
            </w:r>
            <w:r>
              <w:rPr>
                <w:lang w:val="en-US"/>
              </w:rPr>
              <w:t>. W</w:t>
            </w:r>
            <w:r w:rsidRPr="00792AEA">
              <w:rPr>
                <w:lang w:val="en-US"/>
              </w:rPr>
              <w:t>hen it happens (that a purchase order uses different institute codes) reminders will be generated for purchase orders and deliveries belonging to another institute.</w:t>
            </w:r>
          </w:p>
          <w:p w14:paraId="4D946AF4" w14:textId="03B2013D" w:rsidR="00F772AB" w:rsidRPr="00792AEA" w:rsidRDefault="00F772AB" w:rsidP="005312C5">
            <w:pPr>
              <w:rPr>
                <w:highlight w:val="yellow"/>
                <w:lang w:val="en-US"/>
              </w:rPr>
            </w:pPr>
          </w:p>
        </w:tc>
        <w:tc>
          <w:tcPr>
            <w:tcW w:w="4111" w:type="dxa"/>
          </w:tcPr>
          <w:p w14:paraId="54C23851" w14:textId="77777777" w:rsidR="00792AEA" w:rsidRPr="00792AEA" w:rsidRDefault="00C87EA1" w:rsidP="00792AEA">
            <w:hyperlink r:id="rId29" w:history="1">
              <w:r w:rsidR="00792AEA" w:rsidRPr="00792AEA">
                <w:rPr>
                  <w:rStyle w:val="Hyperlink"/>
                </w:rPr>
                <w:t>LBSVIER-850</w:t>
              </w:r>
            </w:hyperlink>
          </w:p>
          <w:p w14:paraId="39F74CB9" w14:textId="77777777" w:rsidR="00792AEA" w:rsidRDefault="00792AEA" w:rsidP="00792AEA">
            <w:pPr>
              <w:rPr>
                <w:b/>
              </w:rPr>
            </w:pPr>
            <w:r w:rsidRPr="00792AEA">
              <w:rPr>
                <w:b/>
              </w:rPr>
              <w:t>ACQ4: Fehlerhafte / unstimmige Institutszuordnung</w:t>
            </w:r>
          </w:p>
          <w:p w14:paraId="4CD73C02" w14:textId="77777777" w:rsidR="00792AEA" w:rsidRPr="00792AEA" w:rsidRDefault="00792AEA" w:rsidP="00792AEA">
            <w:pPr>
              <w:rPr>
                <w:b/>
              </w:rPr>
            </w:pPr>
          </w:p>
          <w:p w14:paraId="51D7E822" w14:textId="30872D07" w:rsidR="00F772AB" w:rsidRPr="00792AEA" w:rsidRDefault="00792AEA" w:rsidP="005312C5">
            <w:pPr>
              <w:rPr>
                <w:highlight w:val="yellow"/>
              </w:rPr>
            </w:pPr>
            <w:r>
              <w:t>Wenn bei einer ILN mit mehreren Institutscodes bei einer Bestellung die Institutszuordnung im LBS4-Client nachträglich geändert wird, passiert es manchmal, dass der neue Institutscode für diese Bestellung nicht in allen dazugehörigen Datenbanktabellen (</w:t>
            </w:r>
            <w:proofErr w:type="spellStart"/>
            <w:r>
              <w:t>orders</w:t>
            </w:r>
            <w:proofErr w:type="spellEnd"/>
            <w:r>
              <w:t xml:space="preserve">, </w:t>
            </w:r>
            <w:proofErr w:type="spellStart"/>
            <w:r>
              <w:t>delivery</w:t>
            </w:r>
            <w:proofErr w:type="spellEnd"/>
            <w:r>
              <w:t xml:space="preserve">, </w:t>
            </w:r>
            <w:proofErr w:type="spellStart"/>
            <w:r>
              <w:t>orders_index</w:t>
            </w:r>
            <w:proofErr w:type="spellEnd"/>
            <w:r>
              <w:t xml:space="preserve"> und </w:t>
            </w:r>
            <w:proofErr w:type="spellStart"/>
            <w:r>
              <w:t>orders_ppn</w:t>
            </w:r>
            <w:proofErr w:type="spellEnd"/>
            <w:r>
              <w:t xml:space="preserve">), in denen es einen Datensatz zur betreffenden Bestellnummer gibt, angepasst wird. </w:t>
            </w:r>
            <w:r>
              <w:br/>
              <w:t xml:space="preserve">Dies führt dazu, dass z. B. bei einem Mahnlauf für ein bestimmtes ACQ-Institut auch Bestellungen/Lieferungen gemahnt werden, die in der Tabelle </w:t>
            </w:r>
            <w:proofErr w:type="spellStart"/>
            <w:r>
              <w:t>orders</w:t>
            </w:r>
            <w:proofErr w:type="spellEnd"/>
            <w:r>
              <w:t xml:space="preserve"> einem anderen Institut zugeordnet sind.</w:t>
            </w:r>
          </w:p>
        </w:tc>
        <w:tc>
          <w:tcPr>
            <w:tcW w:w="2977" w:type="dxa"/>
          </w:tcPr>
          <w:p w14:paraId="0BDE1401" w14:textId="77777777" w:rsidR="00792AEA" w:rsidRPr="00792AEA" w:rsidRDefault="00792AEA" w:rsidP="00792AEA">
            <w:pPr>
              <w:rPr>
                <w:lang w:val="en-US"/>
              </w:rPr>
            </w:pPr>
            <w:proofErr w:type="spellStart"/>
            <w:r w:rsidRPr="00792AEA">
              <w:rPr>
                <w:u w:val="single"/>
                <w:lang w:val="en-US"/>
              </w:rPr>
              <w:t>Prirority</w:t>
            </w:r>
            <w:proofErr w:type="spellEnd"/>
            <w:r w:rsidRPr="00792AEA">
              <w:rPr>
                <w:lang w:val="en-US"/>
              </w:rPr>
              <w:t xml:space="preserve">: </w:t>
            </w:r>
            <w:r w:rsidRPr="00CF33DF">
              <w:rPr>
                <w:b/>
                <w:color w:val="C00000"/>
                <w:lang w:val="en-US"/>
              </w:rPr>
              <w:t>High</w:t>
            </w:r>
          </w:p>
          <w:p w14:paraId="79C11569" w14:textId="06090E0D" w:rsidR="00792AEA" w:rsidRPr="00792AEA" w:rsidRDefault="00792AEA" w:rsidP="00792AEA">
            <w:pPr>
              <w:rPr>
                <w:lang w:val="en-US"/>
              </w:rPr>
            </w:pPr>
            <w:r w:rsidRPr="00792AEA">
              <w:rPr>
                <w:u w:val="single"/>
                <w:lang w:val="en-US"/>
              </w:rPr>
              <w:t>Status</w:t>
            </w:r>
            <w:r w:rsidRPr="00792AEA">
              <w:rPr>
                <w:lang w:val="en-US"/>
              </w:rPr>
              <w:t>: Unresolved</w:t>
            </w:r>
          </w:p>
          <w:p w14:paraId="246CC531" w14:textId="77777777" w:rsidR="00792AEA" w:rsidRPr="00792AEA" w:rsidRDefault="00792AEA" w:rsidP="00792AEA">
            <w:pPr>
              <w:rPr>
                <w:lang w:val="en-US"/>
              </w:rPr>
            </w:pPr>
            <w:r w:rsidRPr="00792AEA">
              <w:rPr>
                <w:u w:val="single"/>
                <w:lang w:val="en-US"/>
              </w:rPr>
              <w:t>Fix Version</w:t>
            </w:r>
            <w:r w:rsidRPr="00792AEA">
              <w:rPr>
                <w:lang w:val="en-US"/>
              </w:rPr>
              <w:t xml:space="preserve">: None </w:t>
            </w:r>
          </w:p>
          <w:p w14:paraId="50349ACC" w14:textId="77777777" w:rsidR="00792AEA" w:rsidRDefault="00792AEA" w:rsidP="00792AEA">
            <w:pPr>
              <w:rPr>
                <w:lang w:val="en-US"/>
              </w:rPr>
            </w:pPr>
          </w:p>
          <w:p w14:paraId="201A4D7D" w14:textId="2C1B6AE2" w:rsidR="00792AEA" w:rsidRDefault="00792AEA" w:rsidP="00792AEA">
            <w:pPr>
              <w:rPr>
                <w:lang w:val="en-US"/>
              </w:rPr>
            </w:pPr>
            <w:r w:rsidRPr="00792AEA">
              <w:rPr>
                <w:u w:val="single"/>
                <w:lang w:val="en-US"/>
              </w:rPr>
              <w:t>Created</w:t>
            </w:r>
            <w:r>
              <w:rPr>
                <w:lang w:val="en-US"/>
              </w:rPr>
              <w:t xml:space="preserve">: 09.06.2016 </w:t>
            </w:r>
          </w:p>
          <w:p w14:paraId="32E03BF7" w14:textId="77777777" w:rsidR="00792AEA" w:rsidRPr="00792AEA" w:rsidRDefault="00792AEA" w:rsidP="00792AEA">
            <w:pPr>
              <w:rPr>
                <w:lang w:val="en-US"/>
              </w:rPr>
            </w:pPr>
          </w:p>
          <w:p w14:paraId="62F143DB" w14:textId="045E23B4" w:rsidR="00F772AB" w:rsidRPr="00792AEA" w:rsidRDefault="00F772AB" w:rsidP="009C13EC">
            <w:pPr>
              <w:pStyle w:val="Listenabsatz"/>
              <w:rPr>
                <w:b/>
                <w:color w:val="C00000"/>
                <w:lang w:val="en-US"/>
              </w:rPr>
            </w:pPr>
          </w:p>
        </w:tc>
      </w:tr>
      <w:tr w:rsidR="00F772AB" w:rsidRPr="00187F97" w14:paraId="5FAB4599" w14:textId="77777777" w:rsidTr="00DB6575">
        <w:tc>
          <w:tcPr>
            <w:tcW w:w="12299" w:type="dxa"/>
            <w:gridSpan w:val="4"/>
            <w:shd w:val="clear" w:color="auto" w:fill="DBE5F1" w:themeFill="accent1" w:themeFillTint="33"/>
          </w:tcPr>
          <w:p w14:paraId="2EE5919E" w14:textId="5F6940BB" w:rsidR="00F772AB" w:rsidRPr="004C34C3" w:rsidRDefault="00F772AB" w:rsidP="001F7BF7">
            <w:pPr>
              <w:rPr>
                <w:u w:val="single"/>
                <w:lang w:val="en-US"/>
              </w:rPr>
            </w:pPr>
            <w:r>
              <w:rPr>
                <w:b/>
              </w:rPr>
              <w:t>Quick Sprints</w:t>
            </w:r>
          </w:p>
        </w:tc>
      </w:tr>
      <w:tr w:rsidR="00F772AB" w:rsidRPr="00463A82" w14:paraId="5A7E6491" w14:textId="77777777" w:rsidTr="00DB6575">
        <w:tc>
          <w:tcPr>
            <w:tcW w:w="1668" w:type="dxa"/>
          </w:tcPr>
          <w:p w14:paraId="7FDDC421" w14:textId="56416996" w:rsidR="00F772AB" w:rsidRPr="006933B3" w:rsidRDefault="00C87EA1" w:rsidP="001F7BF7">
            <w:pPr>
              <w:rPr>
                <w:color w:val="0000FF"/>
                <w:u w:val="single"/>
              </w:rPr>
            </w:pPr>
            <w:hyperlink r:id="rId30" w:history="1">
              <w:r w:rsidR="00F772AB" w:rsidRPr="00F23B58">
                <w:rPr>
                  <w:rStyle w:val="Hyperlink"/>
                </w:rPr>
                <w:t>LBS-4109</w:t>
              </w:r>
            </w:hyperlink>
          </w:p>
        </w:tc>
        <w:tc>
          <w:tcPr>
            <w:tcW w:w="3543" w:type="dxa"/>
          </w:tcPr>
          <w:p w14:paraId="79BA1554" w14:textId="77777777" w:rsidR="00F772AB" w:rsidRPr="002315F9" w:rsidRDefault="00F772AB" w:rsidP="001F7BF7">
            <w:pPr>
              <w:rPr>
                <w:b/>
                <w:lang w:val="en-GB"/>
              </w:rPr>
            </w:pPr>
            <w:r w:rsidRPr="002315F9">
              <w:rPr>
                <w:b/>
                <w:lang w:val="en-GB"/>
              </w:rPr>
              <w:t>ACQ4 - subscription circulation list - edit / add list members is not possible</w:t>
            </w:r>
          </w:p>
          <w:p w14:paraId="72D13491" w14:textId="77777777" w:rsidR="00F772AB" w:rsidRPr="00F23B58" w:rsidRDefault="00F772AB" w:rsidP="001F7BF7">
            <w:pPr>
              <w:rPr>
                <w:lang w:val="en-GB"/>
              </w:rPr>
            </w:pPr>
          </w:p>
          <w:p w14:paraId="5EDAA505" w14:textId="77777777" w:rsidR="00F772AB" w:rsidRPr="007D62E5" w:rsidRDefault="00F772AB" w:rsidP="001F7BF7">
            <w:pPr>
              <w:rPr>
                <w:lang w:val="en-US"/>
              </w:rPr>
            </w:pPr>
            <w:r w:rsidRPr="00F23B58">
              <w:rPr>
                <w:lang w:val="en-GB"/>
              </w:rPr>
              <w:t xml:space="preserve">It is not possible to add list members on all subscription circulation lists. </w:t>
            </w:r>
            <w:r w:rsidRPr="00F23B58">
              <w:rPr>
                <w:lang w:val="en-GB"/>
              </w:rPr>
              <w:br/>
              <w:t>ACQ4 gives an error message and closed the screen. (see screenshot below)</w:t>
            </w:r>
          </w:p>
        </w:tc>
        <w:tc>
          <w:tcPr>
            <w:tcW w:w="4111" w:type="dxa"/>
          </w:tcPr>
          <w:p w14:paraId="04F9A4E2" w14:textId="77777777" w:rsidR="00F772AB" w:rsidRPr="00F23B58" w:rsidRDefault="00F772AB" w:rsidP="001F7BF7">
            <w:r w:rsidRPr="00F23B58">
              <w:t>LBSVIER-000</w:t>
            </w:r>
          </w:p>
          <w:p w14:paraId="78373370" w14:textId="77777777" w:rsidR="00F772AB" w:rsidRPr="00F23B58" w:rsidRDefault="00F772AB" w:rsidP="001F7BF7"/>
          <w:p w14:paraId="78BD3882" w14:textId="77777777" w:rsidR="00F772AB" w:rsidRPr="00F23B58" w:rsidRDefault="00F772AB" w:rsidP="001F7BF7">
            <w:r w:rsidRPr="00F23B58">
              <w:t>Es ist derzeitig nicht möglich auf neuen oder vorhandenen Umlauflisten Teilnehmer zu ergänzen.</w:t>
            </w:r>
          </w:p>
          <w:p w14:paraId="0E2DD7EE" w14:textId="77777777" w:rsidR="00F772AB" w:rsidRPr="00F23B58" w:rsidRDefault="00F772AB" w:rsidP="001F7BF7">
            <w:r w:rsidRPr="00F23B58">
              <w:t>k.o. Kriterium für diese Funktion</w:t>
            </w:r>
          </w:p>
          <w:p w14:paraId="0FC16CF4" w14:textId="77777777" w:rsidR="00F772AB" w:rsidRPr="00F23B58" w:rsidRDefault="00F772AB" w:rsidP="001F7BF7"/>
        </w:tc>
        <w:tc>
          <w:tcPr>
            <w:tcW w:w="2977" w:type="dxa"/>
          </w:tcPr>
          <w:p w14:paraId="0A7D758E" w14:textId="77777777" w:rsidR="00F772AB" w:rsidRPr="007D62E5" w:rsidRDefault="00F772AB" w:rsidP="001F7BF7">
            <w:pPr>
              <w:rPr>
                <w:lang w:val="en-US"/>
              </w:rPr>
            </w:pPr>
            <w:r w:rsidRPr="004C34C3">
              <w:rPr>
                <w:u w:val="single"/>
                <w:lang w:val="en-US"/>
              </w:rPr>
              <w:t>Priority</w:t>
            </w:r>
            <w:r w:rsidRPr="007D62E5">
              <w:rPr>
                <w:lang w:val="en-US"/>
              </w:rPr>
              <w:t>: High</w:t>
            </w:r>
          </w:p>
          <w:p w14:paraId="0A1382CF" w14:textId="77777777" w:rsidR="00F772AB" w:rsidRPr="007D62E5" w:rsidRDefault="00F772AB" w:rsidP="001F7BF7">
            <w:pPr>
              <w:rPr>
                <w:lang w:val="en-US"/>
              </w:rPr>
            </w:pPr>
            <w:r w:rsidRPr="004C34C3">
              <w:rPr>
                <w:u w:val="single"/>
                <w:lang w:val="en-US"/>
              </w:rPr>
              <w:t>Status</w:t>
            </w:r>
            <w:r w:rsidRPr="007D62E5">
              <w:rPr>
                <w:lang w:val="en-US"/>
              </w:rPr>
              <w:t>: Open</w:t>
            </w:r>
          </w:p>
          <w:p w14:paraId="298DF7D9" w14:textId="77777777" w:rsidR="00F772AB" w:rsidRPr="007D62E5" w:rsidRDefault="00F772AB" w:rsidP="001F7BF7">
            <w:pPr>
              <w:rPr>
                <w:lang w:val="en-US"/>
              </w:rPr>
            </w:pPr>
            <w:r w:rsidRPr="004C34C3">
              <w:rPr>
                <w:u w:val="single"/>
                <w:lang w:val="en-US"/>
              </w:rPr>
              <w:t>Fix Version</w:t>
            </w:r>
            <w:r w:rsidRPr="007D62E5">
              <w:rPr>
                <w:lang w:val="en-US"/>
              </w:rPr>
              <w:t>: 5.0</w:t>
            </w:r>
          </w:p>
          <w:p w14:paraId="4669FF99" w14:textId="77777777" w:rsidR="00F772AB" w:rsidRDefault="00F772AB" w:rsidP="001F7BF7">
            <w:pPr>
              <w:rPr>
                <w:lang w:val="en-US"/>
              </w:rPr>
            </w:pPr>
          </w:p>
          <w:p w14:paraId="6B7F5A29" w14:textId="77777777" w:rsidR="00F772AB" w:rsidRDefault="00F772AB" w:rsidP="001F7BF7">
            <w:pPr>
              <w:pStyle w:val="NurText"/>
            </w:pPr>
            <w:r w:rsidRPr="00822BFB">
              <w:rPr>
                <w:u w:val="single"/>
              </w:rPr>
              <w:t>Lösungsversion</w:t>
            </w:r>
            <w:r w:rsidRPr="00822BFB">
              <w:t xml:space="preserve">: </w:t>
            </w:r>
            <w:r w:rsidRPr="00CF33DF">
              <w:t>5.0</w:t>
            </w:r>
            <w:r w:rsidRPr="00CF33DF">
              <w:br/>
            </w:r>
            <w:r w:rsidRPr="00822BFB">
              <w:rPr>
                <w:u w:val="single"/>
              </w:rPr>
              <w:t>Erstellt</w:t>
            </w:r>
            <w:r w:rsidRPr="00822BFB">
              <w:t xml:space="preserve">: </w:t>
            </w:r>
            <w:r>
              <w:t>25.</w:t>
            </w:r>
            <w:r w:rsidRPr="00822BFB">
              <w:t>11.201</w:t>
            </w:r>
            <w:r>
              <w:t>4</w:t>
            </w:r>
          </w:p>
          <w:p w14:paraId="0FB2BEF9" w14:textId="77777777" w:rsidR="00F772AB" w:rsidRDefault="00F772AB" w:rsidP="001F7BF7">
            <w:pPr>
              <w:pStyle w:val="NurText"/>
            </w:pPr>
          </w:p>
          <w:p w14:paraId="187121D8" w14:textId="77777777" w:rsidR="00F772AB" w:rsidRPr="00CF33DF" w:rsidRDefault="00F772AB" w:rsidP="001F7BF7">
            <w:r w:rsidRPr="00CF33DF">
              <w:t xml:space="preserve">OCLC 12.12.14: </w:t>
            </w:r>
            <w:proofErr w:type="spellStart"/>
            <w:r w:rsidRPr="00CF33DF">
              <w:t>Diakritika</w:t>
            </w:r>
            <w:proofErr w:type="spellEnd"/>
            <w:r w:rsidRPr="00CF33DF">
              <w:t xml:space="preserve"> aus Umlaufteilnehmern per SQL löschen!</w:t>
            </w:r>
          </w:p>
          <w:p w14:paraId="4DC48E55" w14:textId="77777777" w:rsidR="00F772AB" w:rsidRPr="009C13EC" w:rsidRDefault="00F772AB" w:rsidP="00CF33DF">
            <w:pPr>
              <w:pStyle w:val="Listenabsatz"/>
              <w:numPr>
                <w:ilvl w:val="0"/>
                <w:numId w:val="22"/>
              </w:numPr>
              <w:rPr>
                <w:lang w:val="en-US"/>
              </w:rPr>
            </w:pPr>
            <w:proofErr w:type="spellStart"/>
            <w:r w:rsidRPr="002315F9">
              <w:rPr>
                <w:b/>
                <w:color w:val="C00000"/>
                <w:lang w:val="en-US"/>
              </w:rPr>
              <w:t>Prio</w:t>
            </w:r>
            <w:proofErr w:type="spellEnd"/>
            <w:r w:rsidRPr="002315F9">
              <w:rPr>
                <w:b/>
                <w:color w:val="C00000"/>
                <w:lang w:val="en-US"/>
              </w:rPr>
              <w:t xml:space="preserve">: high  - easy to solve </w:t>
            </w:r>
          </w:p>
          <w:p w14:paraId="57551578" w14:textId="1F42B59E" w:rsidR="009C13EC" w:rsidRPr="002315F9" w:rsidRDefault="009C13EC" w:rsidP="009C13EC">
            <w:pPr>
              <w:pStyle w:val="Listenabsatz"/>
              <w:rPr>
                <w:lang w:val="en-US"/>
              </w:rPr>
            </w:pPr>
          </w:p>
        </w:tc>
      </w:tr>
      <w:tr w:rsidR="00F772AB" w:rsidRPr="00971566" w14:paraId="423499FB" w14:textId="77777777" w:rsidTr="00DB6575">
        <w:tc>
          <w:tcPr>
            <w:tcW w:w="1668" w:type="dxa"/>
          </w:tcPr>
          <w:p w14:paraId="7413DC9F" w14:textId="403F44DB" w:rsidR="00F772AB" w:rsidRPr="006933B3" w:rsidRDefault="00C87EA1" w:rsidP="001F7BF7">
            <w:pPr>
              <w:rPr>
                <w:color w:val="0000FF"/>
                <w:u w:val="single"/>
              </w:rPr>
            </w:pPr>
            <w:hyperlink r:id="rId31" w:history="1">
              <w:r w:rsidR="00F772AB">
                <w:rPr>
                  <w:rStyle w:val="Hyperlink"/>
                </w:rPr>
                <w:t>LBS-2824</w:t>
              </w:r>
            </w:hyperlink>
          </w:p>
        </w:tc>
        <w:tc>
          <w:tcPr>
            <w:tcW w:w="3543" w:type="dxa"/>
          </w:tcPr>
          <w:p w14:paraId="3903B0D4" w14:textId="77777777" w:rsidR="00F772AB" w:rsidRPr="004C34C3" w:rsidRDefault="00F772AB" w:rsidP="001F7BF7">
            <w:pPr>
              <w:rPr>
                <w:b/>
                <w:lang w:val="en-GB"/>
              </w:rPr>
            </w:pPr>
            <w:r w:rsidRPr="004C34C3">
              <w:rPr>
                <w:b/>
                <w:lang w:val="en-GB"/>
              </w:rPr>
              <w:t>APCC / ACQ4 - sending reminders by email - subject is not filled in correctly</w:t>
            </w:r>
          </w:p>
          <w:p w14:paraId="5DA39299" w14:textId="77777777" w:rsidR="00F772AB" w:rsidRPr="00F23B58" w:rsidRDefault="00F772AB" w:rsidP="001F7BF7">
            <w:pPr>
              <w:rPr>
                <w:lang w:val="en-GB"/>
              </w:rPr>
            </w:pPr>
          </w:p>
          <w:p w14:paraId="673BF2C3" w14:textId="77777777" w:rsidR="00F772AB" w:rsidRPr="00F23B58" w:rsidRDefault="00F772AB" w:rsidP="001F7BF7">
            <w:pPr>
              <w:rPr>
                <w:lang w:val="en-GB"/>
              </w:rPr>
            </w:pPr>
            <w:proofErr w:type="gramStart"/>
            <w:r w:rsidRPr="00F23B58">
              <w:rPr>
                <w:lang w:val="en-GB"/>
              </w:rPr>
              <w:t>sending</w:t>
            </w:r>
            <w:proofErr w:type="gramEnd"/>
            <w:r w:rsidRPr="00F23B58">
              <w:rPr>
                <w:lang w:val="en-GB"/>
              </w:rPr>
              <w:t xml:space="preserve"> reminder via email works now for both programmes (</w:t>
            </w:r>
            <w:proofErr w:type="spellStart"/>
            <w:r w:rsidRPr="00F23B58">
              <w:rPr>
                <w:lang w:val="en-GB"/>
              </w:rPr>
              <w:t>rem_del</w:t>
            </w:r>
            <w:proofErr w:type="spellEnd"/>
            <w:r w:rsidRPr="00F23B58">
              <w:rPr>
                <w:lang w:val="en-GB"/>
              </w:rPr>
              <w:t xml:space="preserve">, </w:t>
            </w:r>
            <w:proofErr w:type="spellStart"/>
            <w:r w:rsidRPr="00F23B58">
              <w:rPr>
                <w:lang w:val="en-GB"/>
              </w:rPr>
              <w:t>rem_issues</w:t>
            </w:r>
            <w:proofErr w:type="spellEnd"/>
            <w:r w:rsidRPr="00F23B58">
              <w:rPr>
                <w:lang w:val="en-GB"/>
              </w:rPr>
              <w:t xml:space="preserve">), but the subject in the Email is not taken from a subject definition with layout </w:t>
            </w:r>
            <w:proofErr w:type="spellStart"/>
            <w:r w:rsidRPr="00F23B58">
              <w:rPr>
                <w:lang w:val="en-GB"/>
              </w:rPr>
              <w:t>nr</w:t>
            </w:r>
            <w:proofErr w:type="spellEnd"/>
            <w:r w:rsidRPr="00F23B58">
              <w:rPr>
                <w:lang w:val="en-GB"/>
              </w:rPr>
              <w:t>. "101" or "102" like it is now for "</w:t>
            </w:r>
            <w:proofErr w:type="spellStart"/>
            <w:r w:rsidRPr="00F23B58">
              <w:rPr>
                <w:lang w:val="en-GB"/>
              </w:rPr>
              <w:t>status</w:t>
            </w:r>
            <w:proofErr w:type="gramStart"/>
            <w:r w:rsidRPr="00F23B58">
              <w:rPr>
                <w:lang w:val="en-GB"/>
              </w:rPr>
              <w:t>:change</w:t>
            </w:r>
            <w:proofErr w:type="spellEnd"/>
            <w:proofErr w:type="gramEnd"/>
            <w:r w:rsidRPr="00F23B58">
              <w:rPr>
                <w:lang w:val="en-GB"/>
              </w:rPr>
              <w:t xml:space="preserve">" (= subject with layout </w:t>
            </w:r>
            <w:proofErr w:type="spellStart"/>
            <w:r w:rsidRPr="00F23B58">
              <w:rPr>
                <w:lang w:val="en-GB"/>
              </w:rPr>
              <w:t>nr</w:t>
            </w:r>
            <w:proofErr w:type="spellEnd"/>
            <w:r w:rsidRPr="00F23B58">
              <w:rPr>
                <w:lang w:val="en-GB"/>
              </w:rPr>
              <w:t xml:space="preserve"> "100").</w:t>
            </w:r>
          </w:p>
          <w:p w14:paraId="01DD145C" w14:textId="77777777" w:rsidR="00F772AB" w:rsidRPr="00F23B58" w:rsidRDefault="00F772AB" w:rsidP="001F7BF7">
            <w:pPr>
              <w:rPr>
                <w:lang w:val="en-GB"/>
              </w:rPr>
            </w:pPr>
          </w:p>
          <w:p w14:paraId="1962C805" w14:textId="77777777" w:rsidR="00F772AB" w:rsidRPr="00F23B58" w:rsidRDefault="00F772AB" w:rsidP="001F7BF7">
            <w:pPr>
              <w:rPr>
                <w:lang w:val="en-GB"/>
              </w:rPr>
            </w:pPr>
            <w:r w:rsidRPr="00F23B58">
              <w:rPr>
                <w:lang w:val="en-GB"/>
              </w:rPr>
              <w:t>The subject is taken from the definition row with layout "340/341" or "345". This is not consistent.</w:t>
            </w:r>
          </w:p>
          <w:p w14:paraId="7DA01CF1" w14:textId="77777777" w:rsidR="00F772AB" w:rsidRPr="007330A9" w:rsidRDefault="00F772AB" w:rsidP="001F7BF7">
            <w:pPr>
              <w:rPr>
                <w:lang w:val="en-US"/>
              </w:rPr>
            </w:pPr>
            <w:r w:rsidRPr="00F23B58">
              <w:rPr>
                <w:lang w:val="en-GB"/>
              </w:rPr>
              <w:t>Investigation needed whether SMM setup is about form layout number or about form number</w:t>
            </w:r>
            <w:r>
              <w:rPr>
                <w:lang w:val="en-US"/>
              </w:rPr>
              <w:t>.</w:t>
            </w:r>
          </w:p>
        </w:tc>
        <w:tc>
          <w:tcPr>
            <w:tcW w:w="4111" w:type="dxa"/>
          </w:tcPr>
          <w:p w14:paraId="612CA17D" w14:textId="77777777" w:rsidR="00F772AB" w:rsidRDefault="00C87EA1" w:rsidP="001F7BF7">
            <w:hyperlink r:id="rId32" w:history="1">
              <w:r w:rsidR="00F772AB">
                <w:rPr>
                  <w:rStyle w:val="Hyperlink"/>
                </w:rPr>
                <w:t>LBSVIER-594</w:t>
              </w:r>
            </w:hyperlink>
            <w:r w:rsidR="00F772AB" w:rsidRPr="00F23B58">
              <w:t xml:space="preserve"> </w:t>
            </w:r>
          </w:p>
          <w:p w14:paraId="02833214" w14:textId="083C2BA7" w:rsidR="00F772AB" w:rsidRPr="004C34C3" w:rsidRDefault="00F772AB" w:rsidP="001F7BF7">
            <w:pPr>
              <w:rPr>
                <w:b/>
              </w:rPr>
            </w:pPr>
            <w:r w:rsidRPr="004C34C3">
              <w:rPr>
                <w:b/>
              </w:rPr>
              <w:t xml:space="preserve">APCC / ACQ4 - Email-Versand von ACQ4-Mahnungen hat </w:t>
            </w:r>
            <w:proofErr w:type="spellStart"/>
            <w:r w:rsidRPr="004C34C3">
              <w:rPr>
                <w:b/>
              </w:rPr>
              <w:t>workaround</w:t>
            </w:r>
            <w:proofErr w:type="spellEnd"/>
            <w:r w:rsidRPr="004C34C3">
              <w:rPr>
                <w:b/>
              </w:rPr>
              <w:t xml:space="preserve"> für Ausgabe des "Betreffs / </w:t>
            </w:r>
            <w:proofErr w:type="spellStart"/>
            <w:r w:rsidRPr="004C34C3">
              <w:rPr>
                <w:b/>
              </w:rPr>
              <w:t>subject</w:t>
            </w:r>
            <w:proofErr w:type="spellEnd"/>
            <w:r w:rsidRPr="004C34C3">
              <w:rPr>
                <w:b/>
              </w:rPr>
              <w:t>"</w:t>
            </w:r>
          </w:p>
          <w:p w14:paraId="7E24EBB9" w14:textId="77777777" w:rsidR="00F772AB" w:rsidRPr="00F23B58" w:rsidRDefault="00F772AB" w:rsidP="001F7BF7"/>
          <w:p w14:paraId="69741CD5" w14:textId="77777777" w:rsidR="00F772AB" w:rsidRPr="00F23B58" w:rsidRDefault="00F772AB" w:rsidP="001F7BF7">
            <w:r w:rsidRPr="00F23B58">
              <w:t xml:space="preserve">Mahnschreiben per E-Mail: das Einfügen des Betreffs erfolgt nicht konsistent zur Funktionalität. </w:t>
            </w:r>
          </w:p>
          <w:p w14:paraId="2682F51E" w14:textId="77777777" w:rsidR="00F772AB" w:rsidRPr="00F23B58" w:rsidRDefault="00F772AB" w:rsidP="001F7BF7">
            <w:r w:rsidRPr="00F23B58">
              <w:t>Die Funktion wurde komplett überarbeitet. Der Betreff müsste aus der neuen Version generiert werden – es geschieht jedoch aus der alten Version heraus, die auf neuen Systemen nicht installiert werden sollte.</w:t>
            </w:r>
          </w:p>
          <w:p w14:paraId="09023C4B" w14:textId="77777777" w:rsidR="00F772AB" w:rsidRPr="00F23B58" w:rsidRDefault="00F772AB" w:rsidP="001F7BF7"/>
          <w:p w14:paraId="35CFCC28" w14:textId="77777777" w:rsidR="00F772AB" w:rsidRPr="00F23B58" w:rsidRDefault="00F772AB" w:rsidP="001F7BF7">
            <w:r w:rsidRPr="00F23B58">
              <w:t>Priorität: Hoch</w:t>
            </w:r>
          </w:p>
          <w:p w14:paraId="7FD7FC3C" w14:textId="77777777" w:rsidR="00F772AB" w:rsidRPr="00F23B58" w:rsidRDefault="00F772AB" w:rsidP="001F7BF7">
            <w:r w:rsidRPr="00F23B58">
              <w:t>Status: In Arbeit</w:t>
            </w:r>
          </w:p>
          <w:p w14:paraId="1BF4849B" w14:textId="77777777" w:rsidR="00F772AB" w:rsidRDefault="00F772AB" w:rsidP="001F7BF7">
            <w:r w:rsidRPr="00F23B58">
              <w:t>Lösungsversion: 5.0; 2.10</w:t>
            </w:r>
          </w:p>
        </w:tc>
        <w:tc>
          <w:tcPr>
            <w:tcW w:w="2977" w:type="dxa"/>
          </w:tcPr>
          <w:p w14:paraId="0E8FFD10" w14:textId="77777777" w:rsidR="00F772AB" w:rsidRPr="007D62E5" w:rsidRDefault="00F772AB" w:rsidP="001F7BF7">
            <w:pPr>
              <w:rPr>
                <w:lang w:val="en-US"/>
              </w:rPr>
            </w:pPr>
            <w:r w:rsidRPr="004C34C3">
              <w:rPr>
                <w:u w:val="single"/>
                <w:lang w:val="en-US"/>
              </w:rPr>
              <w:t>Priority</w:t>
            </w:r>
            <w:r w:rsidRPr="007D62E5">
              <w:rPr>
                <w:lang w:val="en-US"/>
              </w:rPr>
              <w:t>: Medium</w:t>
            </w:r>
          </w:p>
          <w:p w14:paraId="44EBFE9E" w14:textId="77777777" w:rsidR="00F772AB" w:rsidRPr="007D62E5" w:rsidRDefault="00F772AB" w:rsidP="001F7BF7">
            <w:pPr>
              <w:rPr>
                <w:lang w:val="en-US"/>
              </w:rPr>
            </w:pPr>
            <w:r w:rsidRPr="004C34C3">
              <w:rPr>
                <w:u w:val="single"/>
                <w:lang w:val="en-US"/>
              </w:rPr>
              <w:t>Status</w:t>
            </w:r>
            <w:r w:rsidRPr="007D62E5">
              <w:rPr>
                <w:lang w:val="en-US"/>
              </w:rPr>
              <w:t>: Open</w:t>
            </w:r>
          </w:p>
          <w:p w14:paraId="2C93C8E5" w14:textId="77777777" w:rsidR="00F772AB" w:rsidRPr="007D62E5" w:rsidRDefault="00F772AB" w:rsidP="001F7BF7">
            <w:pPr>
              <w:rPr>
                <w:lang w:val="en-US"/>
              </w:rPr>
            </w:pPr>
            <w:r w:rsidRPr="004C34C3">
              <w:rPr>
                <w:u w:val="single"/>
                <w:lang w:val="en-US"/>
              </w:rPr>
              <w:t>Fix Version</w:t>
            </w:r>
            <w:r w:rsidRPr="007D62E5">
              <w:rPr>
                <w:lang w:val="en-US"/>
              </w:rPr>
              <w:t>: 2.10</w:t>
            </w:r>
          </w:p>
          <w:p w14:paraId="3C8EB655" w14:textId="77777777" w:rsidR="00F772AB" w:rsidRPr="004B1223" w:rsidRDefault="00F772AB" w:rsidP="001F7BF7">
            <w:pPr>
              <w:rPr>
                <w:lang w:val="en-US"/>
              </w:rPr>
            </w:pPr>
          </w:p>
          <w:p w14:paraId="28002FBF" w14:textId="77777777" w:rsidR="00F772AB" w:rsidRPr="00CF33DF" w:rsidRDefault="00F772AB" w:rsidP="001F7BF7">
            <w:r w:rsidRPr="00CF33DF">
              <w:t xml:space="preserve">OCLC 12.12.14: </w:t>
            </w:r>
            <w:proofErr w:type="spellStart"/>
            <w:r w:rsidRPr="00CF33DF">
              <w:t>Quickfix</w:t>
            </w:r>
            <w:proofErr w:type="spellEnd"/>
            <w:r w:rsidRPr="00CF33DF">
              <w:t xml:space="preserve"> oder 5.X</w:t>
            </w:r>
          </w:p>
          <w:p w14:paraId="49F5BD1C" w14:textId="5D3E3787" w:rsidR="00F772AB" w:rsidRPr="00EA7DAD" w:rsidRDefault="00F772AB" w:rsidP="00CF33DF">
            <w:pPr>
              <w:pStyle w:val="Listenabsatz"/>
              <w:numPr>
                <w:ilvl w:val="0"/>
                <w:numId w:val="22"/>
              </w:numPr>
              <w:rPr>
                <w:lang w:val="en-US"/>
              </w:rPr>
            </w:pPr>
            <w:proofErr w:type="spellStart"/>
            <w:r w:rsidRPr="00EA7DAD">
              <w:rPr>
                <w:b/>
                <w:color w:val="C00000"/>
                <w:lang w:val="en-US"/>
              </w:rPr>
              <w:t>Prio</w:t>
            </w:r>
            <w:proofErr w:type="spellEnd"/>
            <w:r w:rsidRPr="00EA7DAD">
              <w:rPr>
                <w:b/>
                <w:color w:val="C00000"/>
                <w:lang w:val="en-US"/>
              </w:rPr>
              <w:t xml:space="preserve">: high  - easy to solve </w:t>
            </w:r>
          </w:p>
        </w:tc>
      </w:tr>
    </w:tbl>
    <w:p w14:paraId="1E3B27D2" w14:textId="77777777" w:rsidR="00B116AD" w:rsidRPr="00792AEA" w:rsidRDefault="00B116AD" w:rsidP="00B116AD">
      <w:pPr>
        <w:rPr>
          <w:lang w:val="en-US"/>
        </w:rPr>
      </w:pPr>
    </w:p>
    <w:p w14:paraId="27113779" w14:textId="3250FDD1" w:rsidR="00C866DD" w:rsidRPr="00792AEA" w:rsidRDefault="00C866DD" w:rsidP="00B116AD">
      <w:pPr>
        <w:rPr>
          <w:lang w:val="en-US"/>
        </w:rPr>
      </w:pPr>
    </w:p>
    <w:sectPr w:rsidR="00C866DD" w:rsidRPr="00792AEA" w:rsidSect="00F31A37">
      <w:headerReference w:type="even" r:id="rId33"/>
      <w:headerReference w:type="default" r:id="rId34"/>
      <w:footerReference w:type="even" r:id="rId35"/>
      <w:footerReference w:type="default" r:id="rId36"/>
      <w:headerReference w:type="first" r:id="rId37"/>
      <w:footerReference w:type="first" r:id="rId38"/>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2DB3C9" w14:textId="77777777" w:rsidR="00C87EA1" w:rsidRDefault="00C87EA1" w:rsidP="00162DDB">
      <w:pPr>
        <w:spacing w:line="240" w:lineRule="auto"/>
      </w:pPr>
      <w:r>
        <w:separator/>
      </w:r>
    </w:p>
  </w:endnote>
  <w:endnote w:type="continuationSeparator" w:id="0">
    <w:p w14:paraId="523BCACC" w14:textId="77777777" w:rsidR="00C87EA1" w:rsidRDefault="00C87EA1" w:rsidP="00162DDB">
      <w:pPr>
        <w:spacing w:line="240" w:lineRule="auto"/>
      </w:pPr>
      <w:r>
        <w:continuationSeparator/>
      </w:r>
    </w:p>
  </w:endnote>
  <w:endnote w:type="continuationNotice" w:id="1">
    <w:p w14:paraId="5AB5695D" w14:textId="77777777" w:rsidR="00C87EA1" w:rsidRDefault="00C87E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983CE" w14:textId="77777777" w:rsidR="00187F97" w:rsidRDefault="00187F9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0549834"/>
      <w:docPartObj>
        <w:docPartGallery w:val="Page Numbers (Bottom of Page)"/>
        <w:docPartUnique/>
      </w:docPartObj>
    </w:sdtPr>
    <w:sdtEndPr/>
    <w:sdtContent>
      <w:p w14:paraId="6AD9BB8F" w14:textId="397BAEE7" w:rsidR="00187F97" w:rsidRDefault="00187F97" w:rsidP="00FD0C70">
        <w:pPr>
          <w:pStyle w:val="Fuzeile"/>
          <w:pBdr>
            <w:top w:val="single" w:sz="4" w:space="1" w:color="auto"/>
          </w:pBdr>
          <w:jc w:val="right"/>
        </w:pPr>
        <w:r>
          <w:fldChar w:fldCharType="begin"/>
        </w:r>
        <w:r>
          <w:instrText>PAGE   \* MERGEFORMAT</w:instrText>
        </w:r>
        <w:r>
          <w:fldChar w:fldCharType="separate"/>
        </w:r>
        <w:r w:rsidR="006C48C5">
          <w:rPr>
            <w:noProof/>
          </w:rPr>
          <w:t>1</w:t>
        </w:r>
        <w:r>
          <w:fldChar w:fldCharType="end"/>
        </w:r>
      </w:p>
    </w:sdtContent>
  </w:sdt>
  <w:p w14:paraId="60EB3B54" w14:textId="55D80213" w:rsidR="00187F97" w:rsidRPr="00FD0C70" w:rsidRDefault="00187F97" w:rsidP="00FD0C7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AAD18" w14:textId="77777777" w:rsidR="00187F97" w:rsidRDefault="00187F9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CF425D" w14:textId="77777777" w:rsidR="00C87EA1" w:rsidRDefault="00C87EA1" w:rsidP="00162DDB">
      <w:pPr>
        <w:spacing w:line="240" w:lineRule="auto"/>
      </w:pPr>
      <w:r>
        <w:separator/>
      </w:r>
    </w:p>
  </w:footnote>
  <w:footnote w:type="continuationSeparator" w:id="0">
    <w:p w14:paraId="5B564363" w14:textId="77777777" w:rsidR="00C87EA1" w:rsidRDefault="00C87EA1" w:rsidP="00162DDB">
      <w:pPr>
        <w:spacing w:line="240" w:lineRule="auto"/>
      </w:pPr>
      <w:r>
        <w:continuationSeparator/>
      </w:r>
    </w:p>
  </w:footnote>
  <w:footnote w:type="continuationNotice" w:id="1">
    <w:p w14:paraId="73BC1AA0" w14:textId="77777777" w:rsidR="00C87EA1" w:rsidRDefault="00C87EA1">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0DA82" w14:textId="77777777" w:rsidR="00187F97" w:rsidRDefault="00187F9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B3B52" w14:textId="1677C37E" w:rsidR="00187F97" w:rsidRDefault="00187F97" w:rsidP="00FD0C70">
    <w:pPr>
      <w:pStyle w:val="Kopfzeile"/>
      <w:pBdr>
        <w:bottom w:val="single" w:sz="4" w:space="1" w:color="auto"/>
      </w:pBdr>
      <w:rPr>
        <w:b/>
        <w:sz w:val="40"/>
      </w:rPr>
    </w:pPr>
    <w:r>
      <w:rPr>
        <w:b/>
        <w:color w:val="0070C0"/>
        <w:sz w:val="44"/>
      </w:rPr>
      <w:t>ACQ</w:t>
    </w:r>
    <w:r>
      <w:rPr>
        <w:b/>
        <w:sz w:val="40"/>
      </w:rPr>
      <w:t>-JIRAs nach Version 2.9 (FAG + VZG)</w:t>
    </w:r>
  </w:p>
  <w:p w14:paraId="1C18F4F8" w14:textId="77777777" w:rsidR="00187F97" w:rsidRPr="00EC51B0" w:rsidRDefault="00187F97" w:rsidP="00EC51B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F5ED8" w14:textId="77777777" w:rsidR="00187F97" w:rsidRDefault="00187F9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alt="Roter Stern (*r)" style="width:16.3pt;height:16.3pt;visibility:visible;mso-wrap-style:square" o:bullet="t">
        <v:imagedata r:id="rId1" o:title="Roter Stern (*r)"/>
      </v:shape>
    </w:pict>
  </w:numPicBullet>
  <w:numPicBullet w:numPicBulletId="1">
    <w:pict>
      <v:shape id="_x0000_i1047" type="#_x0000_t75" alt="Gelber Stern (*y)" style="width:16.3pt;height:16.3pt;visibility:visible;mso-wrap-style:square" o:bullet="t">
        <v:imagedata r:id="rId2" o:title="Gelber Stern (*y)"/>
      </v:shape>
    </w:pict>
  </w:numPicBullet>
  <w:abstractNum w:abstractNumId="0">
    <w:nsid w:val="00415B68"/>
    <w:multiLevelType w:val="multilevel"/>
    <w:tmpl w:val="E3749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B82DA4"/>
    <w:multiLevelType w:val="hybridMultilevel"/>
    <w:tmpl w:val="0EC4E5AE"/>
    <w:lvl w:ilvl="0" w:tplc="C1E4F046">
      <w:numFmt w:val="bullet"/>
      <w:lvlText w:val=""/>
      <w:lvlJc w:val="left"/>
      <w:pPr>
        <w:ind w:left="720" w:hanging="360"/>
      </w:pPr>
      <w:rPr>
        <w:rFonts w:ascii="Wingdings" w:eastAsiaTheme="minorHAnsi" w:hAnsi="Wingdings" w:cstheme="minorBidi" w:hint="default"/>
        <w:color w:val="C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BFA17ED"/>
    <w:multiLevelType w:val="multilevel"/>
    <w:tmpl w:val="1EE20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FA6546"/>
    <w:multiLevelType w:val="multilevel"/>
    <w:tmpl w:val="56128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2054A8"/>
    <w:multiLevelType w:val="multilevel"/>
    <w:tmpl w:val="676AC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3F79C5"/>
    <w:multiLevelType w:val="hybridMultilevel"/>
    <w:tmpl w:val="2140184E"/>
    <w:lvl w:ilvl="0" w:tplc="DC8A25E4">
      <w:numFmt w:val="bullet"/>
      <w:lvlText w:val=""/>
      <w:lvlJc w:val="left"/>
      <w:pPr>
        <w:ind w:left="720" w:hanging="360"/>
      </w:pPr>
      <w:rPr>
        <w:rFonts w:ascii="Wingdings" w:eastAsiaTheme="minorHAnsi" w:hAnsi="Wingdings" w:cstheme="minorBidi"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6A029DB"/>
    <w:multiLevelType w:val="hybridMultilevel"/>
    <w:tmpl w:val="89DEA2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84C4C63"/>
    <w:multiLevelType w:val="multilevel"/>
    <w:tmpl w:val="8B54B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0911C3"/>
    <w:multiLevelType w:val="hybridMultilevel"/>
    <w:tmpl w:val="3314D95C"/>
    <w:lvl w:ilvl="0" w:tplc="38A6A37A">
      <w:start w:val="1"/>
      <w:numFmt w:val="bullet"/>
      <w:lvlText w:val=""/>
      <w:lvlPicBulletId w:val="1"/>
      <w:lvlJc w:val="left"/>
      <w:pPr>
        <w:tabs>
          <w:tab w:val="num" w:pos="720"/>
        </w:tabs>
        <w:ind w:left="720" w:hanging="360"/>
      </w:pPr>
      <w:rPr>
        <w:rFonts w:ascii="Symbol" w:hAnsi="Symbol" w:hint="default"/>
      </w:rPr>
    </w:lvl>
    <w:lvl w:ilvl="1" w:tplc="1090A41C" w:tentative="1">
      <w:start w:val="1"/>
      <w:numFmt w:val="bullet"/>
      <w:lvlText w:val=""/>
      <w:lvlJc w:val="left"/>
      <w:pPr>
        <w:tabs>
          <w:tab w:val="num" w:pos="1440"/>
        </w:tabs>
        <w:ind w:left="1440" w:hanging="360"/>
      </w:pPr>
      <w:rPr>
        <w:rFonts w:ascii="Symbol" w:hAnsi="Symbol" w:hint="default"/>
      </w:rPr>
    </w:lvl>
    <w:lvl w:ilvl="2" w:tplc="3A4A72BE" w:tentative="1">
      <w:start w:val="1"/>
      <w:numFmt w:val="bullet"/>
      <w:lvlText w:val=""/>
      <w:lvlJc w:val="left"/>
      <w:pPr>
        <w:tabs>
          <w:tab w:val="num" w:pos="2160"/>
        </w:tabs>
        <w:ind w:left="2160" w:hanging="360"/>
      </w:pPr>
      <w:rPr>
        <w:rFonts w:ascii="Symbol" w:hAnsi="Symbol" w:hint="default"/>
      </w:rPr>
    </w:lvl>
    <w:lvl w:ilvl="3" w:tplc="59C2E010" w:tentative="1">
      <w:start w:val="1"/>
      <w:numFmt w:val="bullet"/>
      <w:lvlText w:val=""/>
      <w:lvlJc w:val="left"/>
      <w:pPr>
        <w:tabs>
          <w:tab w:val="num" w:pos="2880"/>
        </w:tabs>
        <w:ind w:left="2880" w:hanging="360"/>
      </w:pPr>
      <w:rPr>
        <w:rFonts w:ascii="Symbol" w:hAnsi="Symbol" w:hint="default"/>
      </w:rPr>
    </w:lvl>
    <w:lvl w:ilvl="4" w:tplc="622C9586" w:tentative="1">
      <w:start w:val="1"/>
      <w:numFmt w:val="bullet"/>
      <w:lvlText w:val=""/>
      <w:lvlJc w:val="left"/>
      <w:pPr>
        <w:tabs>
          <w:tab w:val="num" w:pos="3600"/>
        </w:tabs>
        <w:ind w:left="3600" w:hanging="360"/>
      </w:pPr>
      <w:rPr>
        <w:rFonts w:ascii="Symbol" w:hAnsi="Symbol" w:hint="default"/>
      </w:rPr>
    </w:lvl>
    <w:lvl w:ilvl="5" w:tplc="C4FEEAEC" w:tentative="1">
      <w:start w:val="1"/>
      <w:numFmt w:val="bullet"/>
      <w:lvlText w:val=""/>
      <w:lvlJc w:val="left"/>
      <w:pPr>
        <w:tabs>
          <w:tab w:val="num" w:pos="4320"/>
        </w:tabs>
        <w:ind w:left="4320" w:hanging="360"/>
      </w:pPr>
      <w:rPr>
        <w:rFonts w:ascii="Symbol" w:hAnsi="Symbol" w:hint="default"/>
      </w:rPr>
    </w:lvl>
    <w:lvl w:ilvl="6" w:tplc="211CA1F8" w:tentative="1">
      <w:start w:val="1"/>
      <w:numFmt w:val="bullet"/>
      <w:lvlText w:val=""/>
      <w:lvlJc w:val="left"/>
      <w:pPr>
        <w:tabs>
          <w:tab w:val="num" w:pos="5040"/>
        </w:tabs>
        <w:ind w:left="5040" w:hanging="360"/>
      </w:pPr>
      <w:rPr>
        <w:rFonts w:ascii="Symbol" w:hAnsi="Symbol" w:hint="default"/>
      </w:rPr>
    </w:lvl>
    <w:lvl w:ilvl="7" w:tplc="5468705E" w:tentative="1">
      <w:start w:val="1"/>
      <w:numFmt w:val="bullet"/>
      <w:lvlText w:val=""/>
      <w:lvlJc w:val="left"/>
      <w:pPr>
        <w:tabs>
          <w:tab w:val="num" w:pos="5760"/>
        </w:tabs>
        <w:ind w:left="5760" w:hanging="360"/>
      </w:pPr>
      <w:rPr>
        <w:rFonts w:ascii="Symbol" w:hAnsi="Symbol" w:hint="default"/>
      </w:rPr>
    </w:lvl>
    <w:lvl w:ilvl="8" w:tplc="5F8E5C02" w:tentative="1">
      <w:start w:val="1"/>
      <w:numFmt w:val="bullet"/>
      <w:lvlText w:val=""/>
      <w:lvlJc w:val="left"/>
      <w:pPr>
        <w:tabs>
          <w:tab w:val="num" w:pos="6480"/>
        </w:tabs>
        <w:ind w:left="6480" w:hanging="360"/>
      </w:pPr>
      <w:rPr>
        <w:rFonts w:ascii="Symbol" w:hAnsi="Symbol" w:hint="default"/>
      </w:rPr>
    </w:lvl>
  </w:abstractNum>
  <w:abstractNum w:abstractNumId="9">
    <w:nsid w:val="1F010EFA"/>
    <w:multiLevelType w:val="multilevel"/>
    <w:tmpl w:val="8C204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892099"/>
    <w:multiLevelType w:val="multilevel"/>
    <w:tmpl w:val="B0680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1D3B41"/>
    <w:multiLevelType w:val="multilevel"/>
    <w:tmpl w:val="D458D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AE2D6F"/>
    <w:multiLevelType w:val="multilevel"/>
    <w:tmpl w:val="E3749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4F014EB"/>
    <w:multiLevelType w:val="multilevel"/>
    <w:tmpl w:val="3BA6C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4662A4"/>
    <w:multiLevelType w:val="multilevel"/>
    <w:tmpl w:val="56128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81D7C30"/>
    <w:multiLevelType w:val="multilevel"/>
    <w:tmpl w:val="37563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3B742C"/>
    <w:multiLevelType w:val="multilevel"/>
    <w:tmpl w:val="2EB07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67539A3"/>
    <w:multiLevelType w:val="hybridMultilevel"/>
    <w:tmpl w:val="D382B2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3B63097"/>
    <w:multiLevelType w:val="multilevel"/>
    <w:tmpl w:val="B2E68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80A47BC"/>
    <w:multiLevelType w:val="hybridMultilevel"/>
    <w:tmpl w:val="9984E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85453B1"/>
    <w:multiLevelType w:val="hybridMultilevel"/>
    <w:tmpl w:val="40BE12EE"/>
    <w:lvl w:ilvl="0" w:tplc="FB965ED4">
      <w:numFmt w:val="bullet"/>
      <w:lvlText w:val=""/>
      <w:lvlJc w:val="left"/>
      <w:pPr>
        <w:ind w:left="720" w:hanging="360"/>
      </w:pPr>
      <w:rPr>
        <w:rFonts w:ascii="Wingdings" w:eastAsiaTheme="minorHAnsi" w:hAnsi="Wingdings" w:cs="Times New Roman" w:hint="default"/>
        <w:b/>
        <w:color w:val="C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A175E63"/>
    <w:multiLevelType w:val="multilevel"/>
    <w:tmpl w:val="8B54B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C5A3461"/>
    <w:multiLevelType w:val="hybridMultilevel"/>
    <w:tmpl w:val="B68ED4C0"/>
    <w:lvl w:ilvl="0" w:tplc="76365E00">
      <w:numFmt w:val="bullet"/>
      <w:lvlText w:val=""/>
      <w:lvlJc w:val="left"/>
      <w:pPr>
        <w:ind w:left="720" w:hanging="360"/>
      </w:pPr>
      <w:rPr>
        <w:rFonts w:ascii="Wingdings" w:eastAsiaTheme="minorHAnsi" w:hAnsi="Wingdings" w:cstheme="minorBidi" w:hint="default"/>
        <w:color w:val="C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62B211E5"/>
    <w:multiLevelType w:val="multilevel"/>
    <w:tmpl w:val="8B54B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4641BA5"/>
    <w:multiLevelType w:val="multilevel"/>
    <w:tmpl w:val="8B54B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5B22D00"/>
    <w:multiLevelType w:val="multilevel"/>
    <w:tmpl w:val="4518F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78F1B6D"/>
    <w:multiLevelType w:val="multilevel"/>
    <w:tmpl w:val="56128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58C5036"/>
    <w:multiLevelType w:val="multilevel"/>
    <w:tmpl w:val="FE42D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5C253B8"/>
    <w:multiLevelType w:val="multilevel"/>
    <w:tmpl w:val="ED987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6235C49"/>
    <w:multiLevelType w:val="multilevel"/>
    <w:tmpl w:val="676AC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9"/>
  </w:num>
  <w:num w:numId="3">
    <w:abstractNumId w:val="3"/>
    <w:lvlOverride w:ilvl="0">
      <w:startOverride w:val="2"/>
    </w:lvlOverride>
  </w:num>
  <w:num w:numId="4">
    <w:abstractNumId w:val="14"/>
  </w:num>
  <w:num w:numId="5">
    <w:abstractNumId w:val="26"/>
    <w:lvlOverride w:ilvl="0">
      <w:startOverride w:val="2"/>
    </w:lvlOverride>
  </w:num>
  <w:num w:numId="6">
    <w:abstractNumId w:val="2"/>
  </w:num>
  <w:num w:numId="7">
    <w:abstractNumId w:val="9"/>
  </w:num>
  <w:num w:numId="8">
    <w:abstractNumId w:val="15"/>
  </w:num>
  <w:num w:numId="9">
    <w:abstractNumId w:val="25"/>
  </w:num>
  <w:num w:numId="10">
    <w:abstractNumId w:val="16"/>
  </w:num>
  <w:num w:numId="11">
    <w:abstractNumId w:val="11"/>
    <w:lvlOverride w:ilvl="0">
      <w:startOverride w:val="2"/>
    </w:lvlOverride>
  </w:num>
  <w:num w:numId="12">
    <w:abstractNumId w:val="27"/>
  </w:num>
  <w:num w:numId="13">
    <w:abstractNumId w:val="18"/>
  </w:num>
  <w:num w:numId="14">
    <w:abstractNumId w:val="10"/>
  </w:num>
  <w:num w:numId="15">
    <w:abstractNumId w:val="13"/>
  </w:num>
  <w:num w:numId="16">
    <w:abstractNumId w:val="28"/>
  </w:num>
  <w:num w:numId="17">
    <w:abstractNumId w:val="7"/>
    <w:lvlOverride w:ilvl="0">
      <w:startOverride w:val="2"/>
    </w:lvlOverride>
  </w:num>
  <w:num w:numId="18">
    <w:abstractNumId w:val="24"/>
  </w:num>
  <w:num w:numId="19">
    <w:abstractNumId w:val="23"/>
    <w:lvlOverride w:ilvl="0">
      <w:startOverride w:val="2"/>
    </w:lvlOverride>
  </w:num>
  <w:num w:numId="20">
    <w:abstractNumId w:val="21"/>
  </w:num>
  <w:num w:numId="21">
    <w:abstractNumId w:val="8"/>
  </w:num>
  <w:num w:numId="22">
    <w:abstractNumId w:val="22"/>
  </w:num>
  <w:num w:numId="23">
    <w:abstractNumId w:val="1"/>
  </w:num>
  <w:num w:numId="24">
    <w:abstractNumId w:val="29"/>
    <w:lvlOverride w:ilvl="0">
      <w:startOverride w:val="2"/>
    </w:lvlOverride>
  </w:num>
  <w:num w:numId="25">
    <w:abstractNumId w:val="4"/>
  </w:num>
  <w:num w:numId="26">
    <w:abstractNumId w:val="5"/>
  </w:num>
  <w:num w:numId="27">
    <w:abstractNumId w:val="20"/>
  </w:num>
  <w:num w:numId="28">
    <w:abstractNumId w:val="0"/>
    <w:lvlOverride w:ilvl="0">
      <w:startOverride w:val="2"/>
    </w:lvlOverride>
  </w:num>
  <w:num w:numId="29">
    <w:abstractNumId w:val="12"/>
  </w:num>
  <w:num w:numId="30">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A37"/>
    <w:rsid w:val="00000489"/>
    <w:rsid w:val="00025568"/>
    <w:rsid w:val="00036172"/>
    <w:rsid w:val="000928DA"/>
    <w:rsid w:val="00095AA9"/>
    <w:rsid w:val="000A27CE"/>
    <w:rsid w:val="000B0F14"/>
    <w:rsid w:val="000B6FF8"/>
    <w:rsid w:val="000E3481"/>
    <w:rsid w:val="00132C32"/>
    <w:rsid w:val="00133826"/>
    <w:rsid w:val="00162DDB"/>
    <w:rsid w:val="00163768"/>
    <w:rsid w:val="00187F97"/>
    <w:rsid w:val="001E0F6B"/>
    <w:rsid w:val="001F7BF7"/>
    <w:rsid w:val="00202C38"/>
    <w:rsid w:val="002315F9"/>
    <w:rsid w:val="002E4046"/>
    <w:rsid w:val="003125F1"/>
    <w:rsid w:val="00346B21"/>
    <w:rsid w:val="0036545B"/>
    <w:rsid w:val="0037024B"/>
    <w:rsid w:val="00386199"/>
    <w:rsid w:val="003879A7"/>
    <w:rsid w:val="003D3DE4"/>
    <w:rsid w:val="003F23EC"/>
    <w:rsid w:val="00463A82"/>
    <w:rsid w:val="004909A5"/>
    <w:rsid w:val="00497BDE"/>
    <w:rsid w:val="004A2A4C"/>
    <w:rsid w:val="004B1223"/>
    <w:rsid w:val="004C34C3"/>
    <w:rsid w:val="004C4CC4"/>
    <w:rsid w:val="004D6AB2"/>
    <w:rsid w:val="005042DA"/>
    <w:rsid w:val="005059CB"/>
    <w:rsid w:val="00512DD4"/>
    <w:rsid w:val="005221B9"/>
    <w:rsid w:val="00533745"/>
    <w:rsid w:val="005674E4"/>
    <w:rsid w:val="00577F79"/>
    <w:rsid w:val="005A0B95"/>
    <w:rsid w:val="005D6A15"/>
    <w:rsid w:val="005E7509"/>
    <w:rsid w:val="005F215C"/>
    <w:rsid w:val="0066241B"/>
    <w:rsid w:val="00663073"/>
    <w:rsid w:val="00673D5A"/>
    <w:rsid w:val="006769A0"/>
    <w:rsid w:val="006933B3"/>
    <w:rsid w:val="006C48C5"/>
    <w:rsid w:val="006D2C68"/>
    <w:rsid w:val="00715B66"/>
    <w:rsid w:val="0074665C"/>
    <w:rsid w:val="00754276"/>
    <w:rsid w:val="00756B74"/>
    <w:rsid w:val="00761BFF"/>
    <w:rsid w:val="00792AEA"/>
    <w:rsid w:val="007A1B0E"/>
    <w:rsid w:val="007E1394"/>
    <w:rsid w:val="00802C5C"/>
    <w:rsid w:val="00810B89"/>
    <w:rsid w:val="00827C05"/>
    <w:rsid w:val="008C0317"/>
    <w:rsid w:val="008F0F65"/>
    <w:rsid w:val="008F1F8B"/>
    <w:rsid w:val="008F22AC"/>
    <w:rsid w:val="00942983"/>
    <w:rsid w:val="00971566"/>
    <w:rsid w:val="009771BF"/>
    <w:rsid w:val="009C13EC"/>
    <w:rsid w:val="009C642D"/>
    <w:rsid w:val="009D70E4"/>
    <w:rsid w:val="00A42E9A"/>
    <w:rsid w:val="00A46CEB"/>
    <w:rsid w:val="00B1169B"/>
    <w:rsid w:val="00B116AD"/>
    <w:rsid w:val="00B158EB"/>
    <w:rsid w:val="00B170D6"/>
    <w:rsid w:val="00B27CF3"/>
    <w:rsid w:val="00B55AC3"/>
    <w:rsid w:val="00B91149"/>
    <w:rsid w:val="00BD61B0"/>
    <w:rsid w:val="00BE4CE2"/>
    <w:rsid w:val="00C06EBD"/>
    <w:rsid w:val="00C10F74"/>
    <w:rsid w:val="00C278F1"/>
    <w:rsid w:val="00C8018C"/>
    <w:rsid w:val="00C866DD"/>
    <w:rsid w:val="00C87EA1"/>
    <w:rsid w:val="00CA1D96"/>
    <w:rsid w:val="00CB0AA4"/>
    <w:rsid w:val="00CF33DF"/>
    <w:rsid w:val="00D15472"/>
    <w:rsid w:val="00D42D2C"/>
    <w:rsid w:val="00D56473"/>
    <w:rsid w:val="00D631C4"/>
    <w:rsid w:val="00DA7DC3"/>
    <w:rsid w:val="00DB6575"/>
    <w:rsid w:val="00DB670F"/>
    <w:rsid w:val="00DC53D9"/>
    <w:rsid w:val="00DF708F"/>
    <w:rsid w:val="00E00B64"/>
    <w:rsid w:val="00E07950"/>
    <w:rsid w:val="00E12050"/>
    <w:rsid w:val="00E35011"/>
    <w:rsid w:val="00E40785"/>
    <w:rsid w:val="00E66C3E"/>
    <w:rsid w:val="00E82E52"/>
    <w:rsid w:val="00E97992"/>
    <w:rsid w:val="00EA7DAD"/>
    <w:rsid w:val="00EC51B0"/>
    <w:rsid w:val="00ED0B5E"/>
    <w:rsid w:val="00F20B04"/>
    <w:rsid w:val="00F31A37"/>
    <w:rsid w:val="00F40DEA"/>
    <w:rsid w:val="00F57F37"/>
    <w:rsid w:val="00F76C2E"/>
    <w:rsid w:val="00F772AB"/>
    <w:rsid w:val="00FB1B79"/>
    <w:rsid w:val="00FB2B34"/>
    <w:rsid w:val="00FB448C"/>
    <w:rsid w:val="00FB56F1"/>
    <w:rsid w:val="00FD0C70"/>
    <w:rsid w:val="00FD1A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EB3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15472"/>
    <w:pPr>
      <w:spacing w:after="0"/>
    </w:pPr>
  </w:style>
  <w:style w:type="paragraph" w:styleId="berschrift1">
    <w:name w:val="heading 1"/>
    <w:basedOn w:val="Standard"/>
    <w:next w:val="Standard"/>
    <w:link w:val="berschrift1Zchn"/>
    <w:uiPriority w:val="9"/>
    <w:qFormat/>
    <w:rsid w:val="00162DDB"/>
    <w:pPr>
      <w:keepNext/>
      <w:keepLines/>
      <w:spacing w:before="480"/>
      <w:outlineLvl w:val="0"/>
    </w:pPr>
    <w:rPr>
      <w:rFonts w:ascii="Calibri" w:eastAsiaTheme="majorEastAsia" w:hAnsi="Calibri" w:cstheme="majorBidi"/>
      <w:b/>
      <w:bCs/>
      <w:sz w:val="32"/>
      <w:szCs w:val="28"/>
    </w:rPr>
  </w:style>
  <w:style w:type="paragraph" w:styleId="berschrift2">
    <w:name w:val="heading 2"/>
    <w:basedOn w:val="Standard"/>
    <w:next w:val="Standard"/>
    <w:link w:val="berschrift2Zchn"/>
    <w:uiPriority w:val="9"/>
    <w:unhideWhenUsed/>
    <w:qFormat/>
    <w:rsid w:val="00162DDB"/>
    <w:pPr>
      <w:keepNext/>
      <w:keepLines/>
      <w:spacing w:before="200"/>
      <w:outlineLvl w:val="1"/>
    </w:pPr>
    <w:rPr>
      <w:rFonts w:ascii="Calibri" w:eastAsiaTheme="majorEastAsia" w:hAnsi="Calibri" w:cstheme="majorBidi"/>
      <w:b/>
      <w:bCs/>
      <w:sz w:val="28"/>
      <w:szCs w:val="26"/>
    </w:rPr>
  </w:style>
  <w:style w:type="paragraph" w:styleId="berschrift3">
    <w:name w:val="heading 3"/>
    <w:basedOn w:val="Standard"/>
    <w:next w:val="Standard"/>
    <w:link w:val="berschrift3Zchn"/>
    <w:uiPriority w:val="9"/>
    <w:unhideWhenUsed/>
    <w:qFormat/>
    <w:rsid w:val="00B27CF3"/>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31A37"/>
    <w:rPr>
      <w:color w:val="0000FF"/>
      <w:u w:val="single"/>
    </w:rPr>
  </w:style>
  <w:style w:type="character" w:customStyle="1" w:styleId="berschrift1Zchn">
    <w:name w:val="Überschrift 1 Zchn"/>
    <w:basedOn w:val="Absatz-Standardschriftart"/>
    <w:link w:val="berschrift1"/>
    <w:uiPriority w:val="9"/>
    <w:rsid w:val="00162DDB"/>
    <w:rPr>
      <w:rFonts w:ascii="Calibri" w:eastAsiaTheme="majorEastAsia" w:hAnsi="Calibri" w:cstheme="majorBidi"/>
      <w:b/>
      <w:bCs/>
      <w:sz w:val="32"/>
      <w:szCs w:val="28"/>
    </w:rPr>
  </w:style>
  <w:style w:type="character" w:customStyle="1" w:styleId="berschrift2Zchn">
    <w:name w:val="Überschrift 2 Zchn"/>
    <w:basedOn w:val="Absatz-Standardschriftart"/>
    <w:link w:val="berschrift2"/>
    <w:uiPriority w:val="9"/>
    <w:rsid w:val="00162DDB"/>
    <w:rPr>
      <w:rFonts w:ascii="Calibri" w:eastAsiaTheme="majorEastAsia" w:hAnsi="Calibri" w:cstheme="majorBidi"/>
      <w:b/>
      <w:bCs/>
      <w:sz w:val="28"/>
      <w:szCs w:val="26"/>
    </w:rPr>
  </w:style>
  <w:style w:type="table" w:styleId="Tabellenraster">
    <w:name w:val="Table Grid"/>
    <w:basedOn w:val="NormaleTabelle"/>
    <w:uiPriority w:val="59"/>
    <w:rsid w:val="00F31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B27CF3"/>
    <w:rPr>
      <w:rFonts w:asciiTheme="majorHAnsi" w:eastAsiaTheme="majorEastAsia" w:hAnsiTheme="majorHAnsi" w:cstheme="majorBidi"/>
      <w:b/>
      <w:bCs/>
      <w:color w:val="4F81BD" w:themeColor="accent1"/>
    </w:rPr>
  </w:style>
  <w:style w:type="character" w:customStyle="1" w:styleId="shorten">
    <w:name w:val="shorten"/>
    <w:basedOn w:val="Absatz-Standardschriftart"/>
    <w:rsid w:val="00B27CF3"/>
  </w:style>
  <w:style w:type="paragraph" w:styleId="Listenabsatz">
    <w:name w:val="List Paragraph"/>
    <w:basedOn w:val="Standard"/>
    <w:uiPriority w:val="34"/>
    <w:qFormat/>
    <w:rsid w:val="00025568"/>
    <w:pPr>
      <w:ind w:left="720"/>
      <w:contextualSpacing/>
    </w:pPr>
  </w:style>
  <w:style w:type="paragraph" w:styleId="Titel">
    <w:name w:val="Title"/>
    <w:basedOn w:val="Standard"/>
    <w:next w:val="Standard"/>
    <w:link w:val="TitelZchn"/>
    <w:uiPriority w:val="10"/>
    <w:qFormat/>
    <w:rsid w:val="00512D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512DD4"/>
    <w:rPr>
      <w:rFonts w:asciiTheme="majorHAnsi" w:eastAsiaTheme="majorEastAsia" w:hAnsiTheme="majorHAnsi" w:cstheme="majorBidi"/>
      <w:color w:val="17365D" w:themeColor="text2" w:themeShade="BF"/>
      <w:spacing w:val="5"/>
      <w:kern w:val="28"/>
      <w:sz w:val="52"/>
      <w:szCs w:val="52"/>
    </w:rPr>
  </w:style>
  <w:style w:type="paragraph" w:styleId="NurText">
    <w:name w:val="Plain Text"/>
    <w:basedOn w:val="Standard"/>
    <w:link w:val="NurTextZchn"/>
    <w:uiPriority w:val="99"/>
    <w:unhideWhenUsed/>
    <w:rsid w:val="005F215C"/>
    <w:pPr>
      <w:spacing w:line="240" w:lineRule="auto"/>
    </w:pPr>
    <w:rPr>
      <w:rFonts w:ascii="Calibri" w:hAnsi="Calibri" w:cs="Times New Roman"/>
    </w:rPr>
  </w:style>
  <w:style w:type="character" w:customStyle="1" w:styleId="NurTextZchn">
    <w:name w:val="Nur Text Zchn"/>
    <w:basedOn w:val="Absatz-Standardschriftart"/>
    <w:link w:val="NurText"/>
    <w:uiPriority w:val="99"/>
    <w:rsid w:val="005F215C"/>
    <w:rPr>
      <w:rFonts w:ascii="Calibri" w:hAnsi="Calibri" w:cs="Times New Roman"/>
    </w:rPr>
  </w:style>
  <w:style w:type="paragraph" w:styleId="Kopfzeile">
    <w:name w:val="header"/>
    <w:basedOn w:val="Standard"/>
    <w:link w:val="KopfzeileZchn"/>
    <w:uiPriority w:val="99"/>
    <w:unhideWhenUsed/>
    <w:rsid w:val="00162DDB"/>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62DDB"/>
  </w:style>
  <w:style w:type="paragraph" w:styleId="Fuzeile">
    <w:name w:val="footer"/>
    <w:basedOn w:val="Standard"/>
    <w:link w:val="FuzeileZchn"/>
    <w:uiPriority w:val="99"/>
    <w:unhideWhenUsed/>
    <w:rsid w:val="00162DDB"/>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62DDB"/>
  </w:style>
  <w:style w:type="paragraph" w:styleId="StandardWeb">
    <w:name w:val="Normal (Web)"/>
    <w:basedOn w:val="Standard"/>
    <w:uiPriority w:val="99"/>
    <w:semiHidden/>
    <w:unhideWhenUsed/>
    <w:rsid w:val="005221B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atum1">
    <w:name w:val="Datum1"/>
    <w:basedOn w:val="Absatz-Standardschriftart"/>
    <w:rsid w:val="00202C38"/>
  </w:style>
  <w:style w:type="character" w:styleId="Hervorhebung">
    <w:name w:val="Emphasis"/>
    <w:basedOn w:val="Absatz-Standardschriftart"/>
    <w:uiPriority w:val="20"/>
    <w:qFormat/>
    <w:rsid w:val="008C0317"/>
    <w:rPr>
      <w:i/>
      <w:iCs/>
      <w:bdr w:val="none" w:sz="0" w:space="0" w:color="auto"/>
      <w:shd w:val="clear" w:color="auto" w:fill="auto"/>
      <w:lang w:val="en-GB"/>
    </w:rPr>
  </w:style>
  <w:style w:type="paragraph" w:styleId="Sprechblasentext">
    <w:name w:val="Balloon Text"/>
    <w:basedOn w:val="Standard"/>
    <w:link w:val="SprechblasentextZchn"/>
    <w:uiPriority w:val="99"/>
    <w:semiHidden/>
    <w:unhideWhenUsed/>
    <w:rsid w:val="00FB56F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B56F1"/>
    <w:rPr>
      <w:rFonts w:ascii="Tahoma" w:hAnsi="Tahoma" w:cs="Tahoma"/>
      <w:sz w:val="16"/>
      <w:szCs w:val="16"/>
    </w:rPr>
  </w:style>
  <w:style w:type="character" w:customStyle="1" w:styleId="user-hover">
    <w:name w:val="user-hover"/>
    <w:basedOn w:val="Absatz-Standardschriftart"/>
    <w:rsid w:val="00C866DD"/>
  </w:style>
  <w:style w:type="character" w:customStyle="1" w:styleId="icon-default">
    <w:name w:val="icon-default"/>
    <w:basedOn w:val="Absatz-Standardschriftart"/>
    <w:rsid w:val="00C866DD"/>
  </w:style>
  <w:style w:type="character" w:customStyle="1" w:styleId="trigger-label">
    <w:name w:val="trigger-label"/>
    <w:basedOn w:val="Absatz-Standardschriftart"/>
    <w:rsid w:val="00827C05"/>
  </w:style>
  <w:style w:type="character" w:customStyle="1" w:styleId="dropdown-text">
    <w:name w:val="dropdown-text"/>
    <w:basedOn w:val="Absatz-Standardschriftart"/>
    <w:rsid w:val="00827C05"/>
  </w:style>
  <w:style w:type="character" w:customStyle="1" w:styleId="Datum2">
    <w:name w:val="Datum2"/>
    <w:basedOn w:val="Absatz-Standardschriftart"/>
    <w:rsid w:val="002E4046"/>
  </w:style>
  <w:style w:type="character" w:customStyle="1" w:styleId="redtext">
    <w:name w:val="redtext"/>
    <w:basedOn w:val="Absatz-Standardschriftart"/>
    <w:rsid w:val="002E4046"/>
  </w:style>
  <w:style w:type="paragraph" w:customStyle="1" w:styleId="Kommentar">
    <w:name w:val="Kommentar"/>
    <w:basedOn w:val="Standard"/>
    <w:qFormat/>
    <w:rsid w:val="008C0317"/>
    <w:pPr>
      <w:shd w:val="clear" w:color="auto" w:fill="FFFFCC"/>
      <w:spacing w:line="240" w:lineRule="auto"/>
    </w:pPr>
    <w:rPr>
      <w:rFonts w:ascii="Calibri" w:eastAsia="Times New Roman" w:hAnsi="Calibri" w:cs="Times New Roman"/>
      <w:lang w:val="en-US" w:eastAsia="de-DE"/>
    </w:rPr>
  </w:style>
  <w:style w:type="paragraph" w:customStyle="1" w:styleId="Prioritt">
    <w:name w:val="Priorität"/>
    <w:aliases w:val="Status,Lösungsversion"/>
    <w:basedOn w:val="Kommentar"/>
    <w:qFormat/>
    <w:rsid w:val="008C0317"/>
    <w:pPr>
      <w:shd w:val="clear" w:color="auto" w:fill="D9ECFF"/>
    </w:pPr>
  </w:style>
  <w:style w:type="character" w:styleId="BesuchterHyperlink">
    <w:name w:val="FollowedHyperlink"/>
    <w:basedOn w:val="Absatz-Standardschriftart"/>
    <w:uiPriority w:val="99"/>
    <w:semiHidden/>
    <w:unhideWhenUsed/>
    <w:rsid w:val="001F7BF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15472"/>
    <w:pPr>
      <w:spacing w:after="0"/>
    </w:pPr>
  </w:style>
  <w:style w:type="paragraph" w:styleId="berschrift1">
    <w:name w:val="heading 1"/>
    <w:basedOn w:val="Standard"/>
    <w:next w:val="Standard"/>
    <w:link w:val="berschrift1Zchn"/>
    <w:uiPriority w:val="9"/>
    <w:qFormat/>
    <w:rsid w:val="00162DDB"/>
    <w:pPr>
      <w:keepNext/>
      <w:keepLines/>
      <w:spacing w:before="480"/>
      <w:outlineLvl w:val="0"/>
    </w:pPr>
    <w:rPr>
      <w:rFonts w:ascii="Calibri" w:eastAsiaTheme="majorEastAsia" w:hAnsi="Calibri" w:cstheme="majorBidi"/>
      <w:b/>
      <w:bCs/>
      <w:sz w:val="32"/>
      <w:szCs w:val="28"/>
    </w:rPr>
  </w:style>
  <w:style w:type="paragraph" w:styleId="berschrift2">
    <w:name w:val="heading 2"/>
    <w:basedOn w:val="Standard"/>
    <w:next w:val="Standard"/>
    <w:link w:val="berschrift2Zchn"/>
    <w:uiPriority w:val="9"/>
    <w:unhideWhenUsed/>
    <w:qFormat/>
    <w:rsid w:val="00162DDB"/>
    <w:pPr>
      <w:keepNext/>
      <w:keepLines/>
      <w:spacing w:before="200"/>
      <w:outlineLvl w:val="1"/>
    </w:pPr>
    <w:rPr>
      <w:rFonts w:ascii="Calibri" w:eastAsiaTheme="majorEastAsia" w:hAnsi="Calibri" w:cstheme="majorBidi"/>
      <w:b/>
      <w:bCs/>
      <w:sz w:val="28"/>
      <w:szCs w:val="26"/>
    </w:rPr>
  </w:style>
  <w:style w:type="paragraph" w:styleId="berschrift3">
    <w:name w:val="heading 3"/>
    <w:basedOn w:val="Standard"/>
    <w:next w:val="Standard"/>
    <w:link w:val="berschrift3Zchn"/>
    <w:uiPriority w:val="9"/>
    <w:unhideWhenUsed/>
    <w:qFormat/>
    <w:rsid w:val="00B27CF3"/>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31A37"/>
    <w:rPr>
      <w:color w:val="0000FF"/>
      <w:u w:val="single"/>
    </w:rPr>
  </w:style>
  <w:style w:type="character" w:customStyle="1" w:styleId="berschrift1Zchn">
    <w:name w:val="Überschrift 1 Zchn"/>
    <w:basedOn w:val="Absatz-Standardschriftart"/>
    <w:link w:val="berschrift1"/>
    <w:uiPriority w:val="9"/>
    <w:rsid w:val="00162DDB"/>
    <w:rPr>
      <w:rFonts w:ascii="Calibri" w:eastAsiaTheme="majorEastAsia" w:hAnsi="Calibri" w:cstheme="majorBidi"/>
      <w:b/>
      <w:bCs/>
      <w:sz w:val="32"/>
      <w:szCs w:val="28"/>
    </w:rPr>
  </w:style>
  <w:style w:type="character" w:customStyle="1" w:styleId="berschrift2Zchn">
    <w:name w:val="Überschrift 2 Zchn"/>
    <w:basedOn w:val="Absatz-Standardschriftart"/>
    <w:link w:val="berschrift2"/>
    <w:uiPriority w:val="9"/>
    <w:rsid w:val="00162DDB"/>
    <w:rPr>
      <w:rFonts w:ascii="Calibri" w:eastAsiaTheme="majorEastAsia" w:hAnsi="Calibri" w:cstheme="majorBidi"/>
      <w:b/>
      <w:bCs/>
      <w:sz w:val="28"/>
      <w:szCs w:val="26"/>
    </w:rPr>
  </w:style>
  <w:style w:type="table" w:styleId="Tabellenraster">
    <w:name w:val="Table Grid"/>
    <w:basedOn w:val="NormaleTabelle"/>
    <w:uiPriority w:val="59"/>
    <w:rsid w:val="00F31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B27CF3"/>
    <w:rPr>
      <w:rFonts w:asciiTheme="majorHAnsi" w:eastAsiaTheme="majorEastAsia" w:hAnsiTheme="majorHAnsi" w:cstheme="majorBidi"/>
      <w:b/>
      <w:bCs/>
      <w:color w:val="4F81BD" w:themeColor="accent1"/>
    </w:rPr>
  </w:style>
  <w:style w:type="character" w:customStyle="1" w:styleId="shorten">
    <w:name w:val="shorten"/>
    <w:basedOn w:val="Absatz-Standardschriftart"/>
    <w:rsid w:val="00B27CF3"/>
  </w:style>
  <w:style w:type="paragraph" w:styleId="Listenabsatz">
    <w:name w:val="List Paragraph"/>
    <w:basedOn w:val="Standard"/>
    <w:uiPriority w:val="34"/>
    <w:qFormat/>
    <w:rsid w:val="00025568"/>
    <w:pPr>
      <w:ind w:left="720"/>
      <w:contextualSpacing/>
    </w:pPr>
  </w:style>
  <w:style w:type="paragraph" w:styleId="Titel">
    <w:name w:val="Title"/>
    <w:basedOn w:val="Standard"/>
    <w:next w:val="Standard"/>
    <w:link w:val="TitelZchn"/>
    <w:uiPriority w:val="10"/>
    <w:qFormat/>
    <w:rsid w:val="00512D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512DD4"/>
    <w:rPr>
      <w:rFonts w:asciiTheme="majorHAnsi" w:eastAsiaTheme="majorEastAsia" w:hAnsiTheme="majorHAnsi" w:cstheme="majorBidi"/>
      <w:color w:val="17365D" w:themeColor="text2" w:themeShade="BF"/>
      <w:spacing w:val="5"/>
      <w:kern w:val="28"/>
      <w:sz w:val="52"/>
      <w:szCs w:val="52"/>
    </w:rPr>
  </w:style>
  <w:style w:type="paragraph" w:styleId="NurText">
    <w:name w:val="Plain Text"/>
    <w:basedOn w:val="Standard"/>
    <w:link w:val="NurTextZchn"/>
    <w:uiPriority w:val="99"/>
    <w:unhideWhenUsed/>
    <w:rsid w:val="005F215C"/>
    <w:pPr>
      <w:spacing w:line="240" w:lineRule="auto"/>
    </w:pPr>
    <w:rPr>
      <w:rFonts w:ascii="Calibri" w:hAnsi="Calibri" w:cs="Times New Roman"/>
    </w:rPr>
  </w:style>
  <w:style w:type="character" w:customStyle="1" w:styleId="NurTextZchn">
    <w:name w:val="Nur Text Zchn"/>
    <w:basedOn w:val="Absatz-Standardschriftart"/>
    <w:link w:val="NurText"/>
    <w:uiPriority w:val="99"/>
    <w:rsid w:val="005F215C"/>
    <w:rPr>
      <w:rFonts w:ascii="Calibri" w:hAnsi="Calibri" w:cs="Times New Roman"/>
    </w:rPr>
  </w:style>
  <w:style w:type="paragraph" w:styleId="Kopfzeile">
    <w:name w:val="header"/>
    <w:basedOn w:val="Standard"/>
    <w:link w:val="KopfzeileZchn"/>
    <w:uiPriority w:val="99"/>
    <w:unhideWhenUsed/>
    <w:rsid w:val="00162DDB"/>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62DDB"/>
  </w:style>
  <w:style w:type="paragraph" w:styleId="Fuzeile">
    <w:name w:val="footer"/>
    <w:basedOn w:val="Standard"/>
    <w:link w:val="FuzeileZchn"/>
    <w:uiPriority w:val="99"/>
    <w:unhideWhenUsed/>
    <w:rsid w:val="00162DDB"/>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62DDB"/>
  </w:style>
  <w:style w:type="paragraph" w:styleId="StandardWeb">
    <w:name w:val="Normal (Web)"/>
    <w:basedOn w:val="Standard"/>
    <w:uiPriority w:val="99"/>
    <w:semiHidden/>
    <w:unhideWhenUsed/>
    <w:rsid w:val="005221B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atum1">
    <w:name w:val="Datum1"/>
    <w:basedOn w:val="Absatz-Standardschriftart"/>
    <w:rsid w:val="00202C38"/>
  </w:style>
  <w:style w:type="character" w:styleId="Hervorhebung">
    <w:name w:val="Emphasis"/>
    <w:basedOn w:val="Absatz-Standardschriftart"/>
    <w:uiPriority w:val="20"/>
    <w:qFormat/>
    <w:rsid w:val="008C0317"/>
    <w:rPr>
      <w:i/>
      <w:iCs/>
      <w:bdr w:val="none" w:sz="0" w:space="0" w:color="auto"/>
      <w:shd w:val="clear" w:color="auto" w:fill="auto"/>
      <w:lang w:val="en-GB"/>
    </w:rPr>
  </w:style>
  <w:style w:type="paragraph" w:styleId="Sprechblasentext">
    <w:name w:val="Balloon Text"/>
    <w:basedOn w:val="Standard"/>
    <w:link w:val="SprechblasentextZchn"/>
    <w:uiPriority w:val="99"/>
    <w:semiHidden/>
    <w:unhideWhenUsed/>
    <w:rsid w:val="00FB56F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B56F1"/>
    <w:rPr>
      <w:rFonts w:ascii="Tahoma" w:hAnsi="Tahoma" w:cs="Tahoma"/>
      <w:sz w:val="16"/>
      <w:szCs w:val="16"/>
    </w:rPr>
  </w:style>
  <w:style w:type="character" w:customStyle="1" w:styleId="user-hover">
    <w:name w:val="user-hover"/>
    <w:basedOn w:val="Absatz-Standardschriftart"/>
    <w:rsid w:val="00C866DD"/>
  </w:style>
  <w:style w:type="character" w:customStyle="1" w:styleId="icon-default">
    <w:name w:val="icon-default"/>
    <w:basedOn w:val="Absatz-Standardschriftart"/>
    <w:rsid w:val="00C866DD"/>
  </w:style>
  <w:style w:type="character" w:customStyle="1" w:styleId="trigger-label">
    <w:name w:val="trigger-label"/>
    <w:basedOn w:val="Absatz-Standardschriftart"/>
    <w:rsid w:val="00827C05"/>
  </w:style>
  <w:style w:type="character" w:customStyle="1" w:styleId="dropdown-text">
    <w:name w:val="dropdown-text"/>
    <w:basedOn w:val="Absatz-Standardschriftart"/>
    <w:rsid w:val="00827C05"/>
  </w:style>
  <w:style w:type="character" w:customStyle="1" w:styleId="Datum2">
    <w:name w:val="Datum2"/>
    <w:basedOn w:val="Absatz-Standardschriftart"/>
    <w:rsid w:val="002E4046"/>
  </w:style>
  <w:style w:type="character" w:customStyle="1" w:styleId="redtext">
    <w:name w:val="redtext"/>
    <w:basedOn w:val="Absatz-Standardschriftart"/>
    <w:rsid w:val="002E4046"/>
  </w:style>
  <w:style w:type="paragraph" w:customStyle="1" w:styleId="Kommentar">
    <w:name w:val="Kommentar"/>
    <w:basedOn w:val="Standard"/>
    <w:qFormat/>
    <w:rsid w:val="008C0317"/>
    <w:pPr>
      <w:shd w:val="clear" w:color="auto" w:fill="FFFFCC"/>
      <w:spacing w:line="240" w:lineRule="auto"/>
    </w:pPr>
    <w:rPr>
      <w:rFonts w:ascii="Calibri" w:eastAsia="Times New Roman" w:hAnsi="Calibri" w:cs="Times New Roman"/>
      <w:lang w:val="en-US" w:eastAsia="de-DE"/>
    </w:rPr>
  </w:style>
  <w:style w:type="paragraph" w:customStyle="1" w:styleId="Prioritt">
    <w:name w:val="Priorität"/>
    <w:aliases w:val="Status,Lösungsversion"/>
    <w:basedOn w:val="Kommentar"/>
    <w:qFormat/>
    <w:rsid w:val="008C0317"/>
    <w:pPr>
      <w:shd w:val="clear" w:color="auto" w:fill="D9ECFF"/>
    </w:pPr>
  </w:style>
  <w:style w:type="character" w:styleId="BesuchterHyperlink">
    <w:name w:val="FollowedHyperlink"/>
    <w:basedOn w:val="Absatz-Standardschriftart"/>
    <w:uiPriority w:val="99"/>
    <w:semiHidden/>
    <w:unhideWhenUsed/>
    <w:rsid w:val="001F7B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805">
      <w:bodyDiv w:val="1"/>
      <w:marLeft w:val="0"/>
      <w:marRight w:val="0"/>
      <w:marTop w:val="0"/>
      <w:marBottom w:val="0"/>
      <w:divBdr>
        <w:top w:val="none" w:sz="0" w:space="0" w:color="auto"/>
        <w:left w:val="none" w:sz="0" w:space="0" w:color="auto"/>
        <w:bottom w:val="none" w:sz="0" w:space="0" w:color="auto"/>
        <w:right w:val="none" w:sz="0" w:space="0" w:color="auto"/>
      </w:divBdr>
    </w:div>
    <w:div w:id="9718977">
      <w:bodyDiv w:val="1"/>
      <w:marLeft w:val="0"/>
      <w:marRight w:val="0"/>
      <w:marTop w:val="0"/>
      <w:marBottom w:val="0"/>
      <w:divBdr>
        <w:top w:val="none" w:sz="0" w:space="0" w:color="auto"/>
        <w:left w:val="none" w:sz="0" w:space="0" w:color="auto"/>
        <w:bottom w:val="none" w:sz="0" w:space="0" w:color="auto"/>
        <w:right w:val="none" w:sz="0" w:space="0" w:color="auto"/>
      </w:divBdr>
      <w:divsChild>
        <w:div w:id="2091346555">
          <w:marLeft w:val="0"/>
          <w:marRight w:val="0"/>
          <w:marTop w:val="0"/>
          <w:marBottom w:val="0"/>
          <w:divBdr>
            <w:top w:val="none" w:sz="0" w:space="0" w:color="auto"/>
            <w:left w:val="none" w:sz="0" w:space="0" w:color="auto"/>
            <w:bottom w:val="none" w:sz="0" w:space="0" w:color="auto"/>
            <w:right w:val="none" w:sz="0" w:space="0" w:color="auto"/>
          </w:divBdr>
          <w:divsChild>
            <w:div w:id="1377387117">
              <w:marLeft w:val="0"/>
              <w:marRight w:val="0"/>
              <w:marTop w:val="0"/>
              <w:marBottom w:val="0"/>
              <w:divBdr>
                <w:top w:val="none" w:sz="0" w:space="0" w:color="auto"/>
                <w:left w:val="none" w:sz="0" w:space="0" w:color="auto"/>
                <w:bottom w:val="none" w:sz="0" w:space="0" w:color="auto"/>
                <w:right w:val="none" w:sz="0" w:space="0" w:color="auto"/>
              </w:divBdr>
            </w:div>
          </w:divsChild>
        </w:div>
        <w:div w:id="297417859">
          <w:marLeft w:val="0"/>
          <w:marRight w:val="0"/>
          <w:marTop w:val="0"/>
          <w:marBottom w:val="0"/>
          <w:divBdr>
            <w:top w:val="none" w:sz="0" w:space="0" w:color="auto"/>
            <w:left w:val="none" w:sz="0" w:space="0" w:color="auto"/>
            <w:bottom w:val="none" w:sz="0" w:space="0" w:color="auto"/>
            <w:right w:val="none" w:sz="0" w:space="0" w:color="auto"/>
          </w:divBdr>
          <w:divsChild>
            <w:div w:id="1601327410">
              <w:marLeft w:val="0"/>
              <w:marRight w:val="0"/>
              <w:marTop w:val="0"/>
              <w:marBottom w:val="0"/>
              <w:divBdr>
                <w:top w:val="none" w:sz="0" w:space="0" w:color="auto"/>
                <w:left w:val="none" w:sz="0" w:space="0" w:color="auto"/>
                <w:bottom w:val="none" w:sz="0" w:space="0" w:color="auto"/>
                <w:right w:val="none" w:sz="0" w:space="0" w:color="auto"/>
              </w:divBdr>
              <w:divsChild>
                <w:div w:id="1298756148">
                  <w:marLeft w:val="0"/>
                  <w:marRight w:val="0"/>
                  <w:marTop w:val="0"/>
                  <w:marBottom w:val="0"/>
                  <w:divBdr>
                    <w:top w:val="none" w:sz="0" w:space="0" w:color="auto"/>
                    <w:left w:val="none" w:sz="0" w:space="0" w:color="auto"/>
                    <w:bottom w:val="none" w:sz="0" w:space="0" w:color="auto"/>
                    <w:right w:val="none" w:sz="0" w:space="0" w:color="auto"/>
                  </w:divBdr>
                  <w:divsChild>
                    <w:div w:id="2037273541">
                      <w:marLeft w:val="0"/>
                      <w:marRight w:val="0"/>
                      <w:marTop w:val="0"/>
                      <w:marBottom w:val="0"/>
                      <w:divBdr>
                        <w:top w:val="none" w:sz="0" w:space="0" w:color="auto"/>
                        <w:left w:val="none" w:sz="0" w:space="0" w:color="auto"/>
                        <w:bottom w:val="none" w:sz="0" w:space="0" w:color="auto"/>
                        <w:right w:val="none" w:sz="0" w:space="0" w:color="auto"/>
                      </w:divBdr>
                      <w:divsChild>
                        <w:div w:id="1359352856">
                          <w:marLeft w:val="0"/>
                          <w:marRight w:val="0"/>
                          <w:marTop w:val="0"/>
                          <w:marBottom w:val="0"/>
                          <w:divBdr>
                            <w:top w:val="none" w:sz="0" w:space="0" w:color="auto"/>
                            <w:left w:val="none" w:sz="0" w:space="0" w:color="auto"/>
                            <w:bottom w:val="none" w:sz="0" w:space="0" w:color="auto"/>
                            <w:right w:val="none" w:sz="0" w:space="0" w:color="auto"/>
                          </w:divBdr>
                        </w:div>
                        <w:div w:id="285814861">
                          <w:marLeft w:val="0"/>
                          <w:marRight w:val="0"/>
                          <w:marTop w:val="0"/>
                          <w:marBottom w:val="0"/>
                          <w:divBdr>
                            <w:top w:val="none" w:sz="0" w:space="0" w:color="auto"/>
                            <w:left w:val="none" w:sz="0" w:space="0" w:color="auto"/>
                            <w:bottom w:val="none" w:sz="0" w:space="0" w:color="auto"/>
                            <w:right w:val="none" w:sz="0" w:space="0" w:color="auto"/>
                          </w:divBdr>
                        </w:div>
                      </w:divsChild>
                    </w:div>
                    <w:div w:id="1623145945">
                      <w:marLeft w:val="0"/>
                      <w:marRight w:val="0"/>
                      <w:marTop w:val="0"/>
                      <w:marBottom w:val="0"/>
                      <w:divBdr>
                        <w:top w:val="none" w:sz="0" w:space="0" w:color="auto"/>
                        <w:left w:val="none" w:sz="0" w:space="0" w:color="auto"/>
                        <w:bottom w:val="none" w:sz="0" w:space="0" w:color="auto"/>
                        <w:right w:val="none" w:sz="0" w:space="0" w:color="auto"/>
                      </w:divBdr>
                      <w:divsChild>
                        <w:div w:id="143270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0805">
      <w:bodyDiv w:val="1"/>
      <w:marLeft w:val="0"/>
      <w:marRight w:val="0"/>
      <w:marTop w:val="0"/>
      <w:marBottom w:val="0"/>
      <w:divBdr>
        <w:top w:val="none" w:sz="0" w:space="0" w:color="auto"/>
        <w:left w:val="none" w:sz="0" w:space="0" w:color="auto"/>
        <w:bottom w:val="none" w:sz="0" w:space="0" w:color="auto"/>
        <w:right w:val="none" w:sz="0" w:space="0" w:color="auto"/>
      </w:divBdr>
    </w:div>
    <w:div w:id="55786338">
      <w:bodyDiv w:val="1"/>
      <w:marLeft w:val="0"/>
      <w:marRight w:val="0"/>
      <w:marTop w:val="0"/>
      <w:marBottom w:val="0"/>
      <w:divBdr>
        <w:top w:val="none" w:sz="0" w:space="0" w:color="auto"/>
        <w:left w:val="none" w:sz="0" w:space="0" w:color="auto"/>
        <w:bottom w:val="none" w:sz="0" w:space="0" w:color="auto"/>
        <w:right w:val="none" w:sz="0" w:space="0" w:color="auto"/>
      </w:divBdr>
    </w:div>
    <w:div w:id="64956703">
      <w:bodyDiv w:val="1"/>
      <w:marLeft w:val="0"/>
      <w:marRight w:val="0"/>
      <w:marTop w:val="0"/>
      <w:marBottom w:val="0"/>
      <w:divBdr>
        <w:top w:val="none" w:sz="0" w:space="0" w:color="auto"/>
        <w:left w:val="none" w:sz="0" w:space="0" w:color="auto"/>
        <w:bottom w:val="none" w:sz="0" w:space="0" w:color="auto"/>
        <w:right w:val="none" w:sz="0" w:space="0" w:color="auto"/>
      </w:divBdr>
    </w:div>
    <w:div w:id="69666352">
      <w:bodyDiv w:val="1"/>
      <w:marLeft w:val="0"/>
      <w:marRight w:val="0"/>
      <w:marTop w:val="0"/>
      <w:marBottom w:val="0"/>
      <w:divBdr>
        <w:top w:val="none" w:sz="0" w:space="0" w:color="auto"/>
        <w:left w:val="none" w:sz="0" w:space="0" w:color="auto"/>
        <w:bottom w:val="none" w:sz="0" w:space="0" w:color="auto"/>
        <w:right w:val="none" w:sz="0" w:space="0" w:color="auto"/>
      </w:divBdr>
    </w:div>
    <w:div w:id="80681986">
      <w:bodyDiv w:val="1"/>
      <w:marLeft w:val="0"/>
      <w:marRight w:val="0"/>
      <w:marTop w:val="0"/>
      <w:marBottom w:val="0"/>
      <w:divBdr>
        <w:top w:val="none" w:sz="0" w:space="0" w:color="auto"/>
        <w:left w:val="none" w:sz="0" w:space="0" w:color="auto"/>
        <w:bottom w:val="none" w:sz="0" w:space="0" w:color="auto"/>
        <w:right w:val="none" w:sz="0" w:space="0" w:color="auto"/>
      </w:divBdr>
    </w:div>
    <w:div w:id="128128945">
      <w:bodyDiv w:val="1"/>
      <w:marLeft w:val="0"/>
      <w:marRight w:val="0"/>
      <w:marTop w:val="0"/>
      <w:marBottom w:val="0"/>
      <w:divBdr>
        <w:top w:val="none" w:sz="0" w:space="0" w:color="auto"/>
        <w:left w:val="none" w:sz="0" w:space="0" w:color="auto"/>
        <w:bottom w:val="none" w:sz="0" w:space="0" w:color="auto"/>
        <w:right w:val="none" w:sz="0" w:space="0" w:color="auto"/>
      </w:divBdr>
    </w:div>
    <w:div w:id="131025706">
      <w:bodyDiv w:val="1"/>
      <w:marLeft w:val="0"/>
      <w:marRight w:val="0"/>
      <w:marTop w:val="0"/>
      <w:marBottom w:val="0"/>
      <w:divBdr>
        <w:top w:val="none" w:sz="0" w:space="0" w:color="auto"/>
        <w:left w:val="none" w:sz="0" w:space="0" w:color="auto"/>
        <w:bottom w:val="none" w:sz="0" w:space="0" w:color="auto"/>
        <w:right w:val="none" w:sz="0" w:space="0" w:color="auto"/>
      </w:divBdr>
      <w:divsChild>
        <w:div w:id="520046804">
          <w:marLeft w:val="0"/>
          <w:marRight w:val="0"/>
          <w:marTop w:val="0"/>
          <w:marBottom w:val="0"/>
          <w:divBdr>
            <w:top w:val="none" w:sz="0" w:space="0" w:color="auto"/>
            <w:left w:val="none" w:sz="0" w:space="0" w:color="auto"/>
            <w:bottom w:val="none" w:sz="0" w:space="0" w:color="auto"/>
            <w:right w:val="none" w:sz="0" w:space="0" w:color="auto"/>
          </w:divBdr>
        </w:div>
      </w:divsChild>
    </w:div>
    <w:div w:id="185020747">
      <w:bodyDiv w:val="1"/>
      <w:marLeft w:val="0"/>
      <w:marRight w:val="0"/>
      <w:marTop w:val="0"/>
      <w:marBottom w:val="0"/>
      <w:divBdr>
        <w:top w:val="none" w:sz="0" w:space="0" w:color="auto"/>
        <w:left w:val="none" w:sz="0" w:space="0" w:color="auto"/>
        <w:bottom w:val="none" w:sz="0" w:space="0" w:color="auto"/>
        <w:right w:val="none" w:sz="0" w:space="0" w:color="auto"/>
      </w:divBdr>
    </w:div>
    <w:div w:id="201555615">
      <w:bodyDiv w:val="1"/>
      <w:marLeft w:val="0"/>
      <w:marRight w:val="0"/>
      <w:marTop w:val="0"/>
      <w:marBottom w:val="0"/>
      <w:divBdr>
        <w:top w:val="none" w:sz="0" w:space="0" w:color="auto"/>
        <w:left w:val="none" w:sz="0" w:space="0" w:color="auto"/>
        <w:bottom w:val="none" w:sz="0" w:space="0" w:color="auto"/>
        <w:right w:val="none" w:sz="0" w:space="0" w:color="auto"/>
      </w:divBdr>
    </w:div>
    <w:div w:id="207452483">
      <w:bodyDiv w:val="1"/>
      <w:marLeft w:val="0"/>
      <w:marRight w:val="0"/>
      <w:marTop w:val="0"/>
      <w:marBottom w:val="0"/>
      <w:divBdr>
        <w:top w:val="none" w:sz="0" w:space="0" w:color="auto"/>
        <w:left w:val="none" w:sz="0" w:space="0" w:color="auto"/>
        <w:bottom w:val="none" w:sz="0" w:space="0" w:color="auto"/>
        <w:right w:val="none" w:sz="0" w:space="0" w:color="auto"/>
      </w:divBdr>
    </w:div>
    <w:div w:id="256405232">
      <w:bodyDiv w:val="1"/>
      <w:marLeft w:val="0"/>
      <w:marRight w:val="0"/>
      <w:marTop w:val="0"/>
      <w:marBottom w:val="0"/>
      <w:divBdr>
        <w:top w:val="none" w:sz="0" w:space="0" w:color="auto"/>
        <w:left w:val="none" w:sz="0" w:space="0" w:color="auto"/>
        <w:bottom w:val="none" w:sz="0" w:space="0" w:color="auto"/>
        <w:right w:val="none" w:sz="0" w:space="0" w:color="auto"/>
      </w:divBdr>
    </w:div>
    <w:div w:id="259219680">
      <w:bodyDiv w:val="1"/>
      <w:marLeft w:val="0"/>
      <w:marRight w:val="0"/>
      <w:marTop w:val="0"/>
      <w:marBottom w:val="0"/>
      <w:divBdr>
        <w:top w:val="none" w:sz="0" w:space="0" w:color="auto"/>
        <w:left w:val="none" w:sz="0" w:space="0" w:color="auto"/>
        <w:bottom w:val="none" w:sz="0" w:space="0" w:color="auto"/>
        <w:right w:val="none" w:sz="0" w:space="0" w:color="auto"/>
      </w:divBdr>
    </w:div>
    <w:div w:id="306321703">
      <w:bodyDiv w:val="1"/>
      <w:marLeft w:val="0"/>
      <w:marRight w:val="0"/>
      <w:marTop w:val="0"/>
      <w:marBottom w:val="0"/>
      <w:divBdr>
        <w:top w:val="none" w:sz="0" w:space="0" w:color="auto"/>
        <w:left w:val="none" w:sz="0" w:space="0" w:color="auto"/>
        <w:bottom w:val="none" w:sz="0" w:space="0" w:color="auto"/>
        <w:right w:val="none" w:sz="0" w:space="0" w:color="auto"/>
      </w:divBdr>
    </w:div>
    <w:div w:id="333338704">
      <w:bodyDiv w:val="1"/>
      <w:marLeft w:val="0"/>
      <w:marRight w:val="0"/>
      <w:marTop w:val="0"/>
      <w:marBottom w:val="0"/>
      <w:divBdr>
        <w:top w:val="none" w:sz="0" w:space="0" w:color="auto"/>
        <w:left w:val="none" w:sz="0" w:space="0" w:color="auto"/>
        <w:bottom w:val="none" w:sz="0" w:space="0" w:color="auto"/>
        <w:right w:val="none" w:sz="0" w:space="0" w:color="auto"/>
      </w:divBdr>
      <w:divsChild>
        <w:div w:id="256443581">
          <w:marLeft w:val="0"/>
          <w:marRight w:val="0"/>
          <w:marTop w:val="0"/>
          <w:marBottom w:val="0"/>
          <w:divBdr>
            <w:top w:val="none" w:sz="0" w:space="0" w:color="auto"/>
            <w:left w:val="none" w:sz="0" w:space="0" w:color="auto"/>
            <w:bottom w:val="none" w:sz="0" w:space="0" w:color="auto"/>
            <w:right w:val="none" w:sz="0" w:space="0" w:color="auto"/>
          </w:divBdr>
          <w:divsChild>
            <w:div w:id="140074424">
              <w:marLeft w:val="0"/>
              <w:marRight w:val="0"/>
              <w:marTop w:val="0"/>
              <w:marBottom w:val="0"/>
              <w:divBdr>
                <w:top w:val="none" w:sz="0" w:space="0" w:color="auto"/>
                <w:left w:val="none" w:sz="0" w:space="0" w:color="auto"/>
                <w:bottom w:val="none" w:sz="0" w:space="0" w:color="auto"/>
                <w:right w:val="none" w:sz="0" w:space="0" w:color="auto"/>
              </w:divBdr>
            </w:div>
          </w:divsChild>
        </w:div>
        <w:div w:id="1218198653">
          <w:marLeft w:val="0"/>
          <w:marRight w:val="0"/>
          <w:marTop w:val="0"/>
          <w:marBottom w:val="0"/>
          <w:divBdr>
            <w:top w:val="none" w:sz="0" w:space="0" w:color="auto"/>
            <w:left w:val="none" w:sz="0" w:space="0" w:color="auto"/>
            <w:bottom w:val="none" w:sz="0" w:space="0" w:color="auto"/>
            <w:right w:val="none" w:sz="0" w:space="0" w:color="auto"/>
          </w:divBdr>
        </w:div>
      </w:divsChild>
    </w:div>
    <w:div w:id="419446468">
      <w:bodyDiv w:val="1"/>
      <w:marLeft w:val="0"/>
      <w:marRight w:val="0"/>
      <w:marTop w:val="0"/>
      <w:marBottom w:val="0"/>
      <w:divBdr>
        <w:top w:val="none" w:sz="0" w:space="0" w:color="auto"/>
        <w:left w:val="none" w:sz="0" w:space="0" w:color="auto"/>
        <w:bottom w:val="none" w:sz="0" w:space="0" w:color="auto"/>
        <w:right w:val="none" w:sz="0" w:space="0" w:color="auto"/>
      </w:divBdr>
      <w:divsChild>
        <w:div w:id="638266542">
          <w:marLeft w:val="0"/>
          <w:marRight w:val="0"/>
          <w:marTop w:val="0"/>
          <w:marBottom w:val="0"/>
          <w:divBdr>
            <w:top w:val="none" w:sz="0" w:space="0" w:color="auto"/>
            <w:left w:val="none" w:sz="0" w:space="0" w:color="auto"/>
            <w:bottom w:val="none" w:sz="0" w:space="0" w:color="auto"/>
            <w:right w:val="none" w:sz="0" w:space="0" w:color="auto"/>
          </w:divBdr>
          <w:divsChild>
            <w:div w:id="1325475070">
              <w:marLeft w:val="0"/>
              <w:marRight w:val="0"/>
              <w:marTop w:val="0"/>
              <w:marBottom w:val="0"/>
              <w:divBdr>
                <w:top w:val="none" w:sz="0" w:space="0" w:color="auto"/>
                <w:left w:val="none" w:sz="0" w:space="0" w:color="auto"/>
                <w:bottom w:val="none" w:sz="0" w:space="0" w:color="auto"/>
                <w:right w:val="none" w:sz="0" w:space="0" w:color="auto"/>
              </w:divBdr>
            </w:div>
          </w:divsChild>
        </w:div>
        <w:div w:id="1630479129">
          <w:marLeft w:val="0"/>
          <w:marRight w:val="0"/>
          <w:marTop w:val="0"/>
          <w:marBottom w:val="0"/>
          <w:divBdr>
            <w:top w:val="none" w:sz="0" w:space="0" w:color="auto"/>
            <w:left w:val="none" w:sz="0" w:space="0" w:color="auto"/>
            <w:bottom w:val="none" w:sz="0" w:space="0" w:color="auto"/>
            <w:right w:val="none" w:sz="0" w:space="0" w:color="auto"/>
          </w:divBdr>
          <w:divsChild>
            <w:div w:id="1627084341">
              <w:marLeft w:val="0"/>
              <w:marRight w:val="0"/>
              <w:marTop w:val="0"/>
              <w:marBottom w:val="0"/>
              <w:divBdr>
                <w:top w:val="none" w:sz="0" w:space="0" w:color="auto"/>
                <w:left w:val="none" w:sz="0" w:space="0" w:color="auto"/>
                <w:bottom w:val="none" w:sz="0" w:space="0" w:color="auto"/>
                <w:right w:val="none" w:sz="0" w:space="0" w:color="auto"/>
              </w:divBdr>
              <w:divsChild>
                <w:div w:id="699428167">
                  <w:marLeft w:val="0"/>
                  <w:marRight w:val="0"/>
                  <w:marTop w:val="0"/>
                  <w:marBottom w:val="0"/>
                  <w:divBdr>
                    <w:top w:val="none" w:sz="0" w:space="0" w:color="auto"/>
                    <w:left w:val="none" w:sz="0" w:space="0" w:color="auto"/>
                    <w:bottom w:val="none" w:sz="0" w:space="0" w:color="auto"/>
                    <w:right w:val="none" w:sz="0" w:space="0" w:color="auto"/>
                  </w:divBdr>
                  <w:divsChild>
                    <w:div w:id="1222792533">
                      <w:marLeft w:val="0"/>
                      <w:marRight w:val="0"/>
                      <w:marTop w:val="0"/>
                      <w:marBottom w:val="0"/>
                      <w:divBdr>
                        <w:top w:val="none" w:sz="0" w:space="0" w:color="auto"/>
                        <w:left w:val="none" w:sz="0" w:space="0" w:color="auto"/>
                        <w:bottom w:val="none" w:sz="0" w:space="0" w:color="auto"/>
                        <w:right w:val="none" w:sz="0" w:space="0" w:color="auto"/>
                      </w:divBdr>
                      <w:divsChild>
                        <w:div w:id="173957302">
                          <w:marLeft w:val="0"/>
                          <w:marRight w:val="0"/>
                          <w:marTop w:val="0"/>
                          <w:marBottom w:val="0"/>
                          <w:divBdr>
                            <w:top w:val="none" w:sz="0" w:space="0" w:color="auto"/>
                            <w:left w:val="none" w:sz="0" w:space="0" w:color="auto"/>
                            <w:bottom w:val="none" w:sz="0" w:space="0" w:color="auto"/>
                            <w:right w:val="none" w:sz="0" w:space="0" w:color="auto"/>
                          </w:divBdr>
                        </w:div>
                      </w:divsChild>
                    </w:div>
                    <w:div w:id="471756535">
                      <w:marLeft w:val="0"/>
                      <w:marRight w:val="0"/>
                      <w:marTop w:val="0"/>
                      <w:marBottom w:val="0"/>
                      <w:divBdr>
                        <w:top w:val="none" w:sz="0" w:space="0" w:color="auto"/>
                        <w:left w:val="none" w:sz="0" w:space="0" w:color="auto"/>
                        <w:bottom w:val="none" w:sz="0" w:space="0" w:color="auto"/>
                        <w:right w:val="none" w:sz="0" w:space="0" w:color="auto"/>
                      </w:divBdr>
                      <w:divsChild>
                        <w:div w:id="1515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5448812">
      <w:bodyDiv w:val="1"/>
      <w:marLeft w:val="0"/>
      <w:marRight w:val="0"/>
      <w:marTop w:val="0"/>
      <w:marBottom w:val="0"/>
      <w:divBdr>
        <w:top w:val="none" w:sz="0" w:space="0" w:color="auto"/>
        <w:left w:val="none" w:sz="0" w:space="0" w:color="auto"/>
        <w:bottom w:val="none" w:sz="0" w:space="0" w:color="auto"/>
        <w:right w:val="none" w:sz="0" w:space="0" w:color="auto"/>
      </w:divBdr>
    </w:div>
    <w:div w:id="455369761">
      <w:bodyDiv w:val="1"/>
      <w:marLeft w:val="0"/>
      <w:marRight w:val="0"/>
      <w:marTop w:val="0"/>
      <w:marBottom w:val="0"/>
      <w:divBdr>
        <w:top w:val="none" w:sz="0" w:space="0" w:color="auto"/>
        <w:left w:val="none" w:sz="0" w:space="0" w:color="auto"/>
        <w:bottom w:val="none" w:sz="0" w:space="0" w:color="auto"/>
        <w:right w:val="none" w:sz="0" w:space="0" w:color="auto"/>
      </w:divBdr>
      <w:divsChild>
        <w:div w:id="155996863">
          <w:marLeft w:val="0"/>
          <w:marRight w:val="0"/>
          <w:marTop w:val="0"/>
          <w:marBottom w:val="0"/>
          <w:divBdr>
            <w:top w:val="none" w:sz="0" w:space="0" w:color="auto"/>
            <w:left w:val="none" w:sz="0" w:space="0" w:color="auto"/>
            <w:bottom w:val="none" w:sz="0" w:space="0" w:color="auto"/>
            <w:right w:val="none" w:sz="0" w:space="0" w:color="auto"/>
          </w:divBdr>
        </w:div>
      </w:divsChild>
    </w:div>
    <w:div w:id="459960940">
      <w:bodyDiv w:val="1"/>
      <w:marLeft w:val="0"/>
      <w:marRight w:val="0"/>
      <w:marTop w:val="0"/>
      <w:marBottom w:val="0"/>
      <w:divBdr>
        <w:top w:val="none" w:sz="0" w:space="0" w:color="auto"/>
        <w:left w:val="none" w:sz="0" w:space="0" w:color="auto"/>
        <w:bottom w:val="none" w:sz="0" w:space="0" w:color="auto"/>
        <w:right w:val="none" w:sz="0" w:space="0" w:color="auto"/>
      </w:divBdr>
    </w:div>
    <w:div w:id="473641260">
      <w:bodyDiv w:val="1"/>
      <w:marLeft w:val="0"/>
      <w:marRight w:val="0"/>
      <w:marTop w:val="0"/>
      <w:marBottom w:val="0"/>
      <w:divBdr>
        <w:top w:val="none" w:sz="0" w:space="0" w:color="auto"/>
        <w:left w:val="none" w:sz="0" w:space="0" w:color="auto"/>
        <w:bottom w:val="none" w:sz="0" w:space="0" w:color="auto"/>
        <w:right w:val="none" w:sz="0" w:space="0" w:color="auto"/>
      </w:divBdr>
    </w:div>
    <w:div w:id="508297889">
      <w:bodyDiv w:val="1"/>
      <w:marLeft w:val="0"/>
      <w:marRight w:val="0"/>
      <w:marTop w:val="0"/>
      <w:marBottom w:val="0"/>
      <w:divBdr>
        <w:top w:val="none" w:sz="0" w:space="0" w:color="auto"/>
        <w:left w:val="none" w:sz="0" w:space="0" w:color="auto"/>
        <w:bottom w:val="none" w:sz="0" w:space="0" w:color="auto"/>
        <w:right w:val="none" w:sz="0" w:space="0" w:color="auto"/>
      </w:divBdr>
    </w:div>
    <w:div w:id="578633755">
      <w:bodyDiv w:val="1"/>
      <w:marLeft w:val="0"/>
      <w:marRight w:val="0"/>
      <w:marTop w:val="0"/>
      <w:marBottom w:val="0"/>
      <w:divBdr>
        <w:top w:val="none" w:sz="0" w:space="0" w:color="auto"/>
        <w:left w:val="none" w:sz="0" w:space="0" w:color="auto"/>
        <w:bottom w:val="none" w:sz="0" w:space="0" w:color="auto"/>
        <w:right w:val="none" w:sz="0" w:space="0" w:color="auto"/>
      </w:divBdr>
    </w:div>
    <w:div w:id="591860235">
      <w:bodyDiv w:val="1"/>
      <w:marLeft w:val="0"/>
      <w:marRight w:val="0"/>
      <w:marTop w:val="0"/>
      <w:marBottom w:val="0"/>
      <w:divBdr>
        <w:top w:val="none" w:sz="0" w:space="0" w:color="auto"/>
        <w:left w:val="none" w:sz="0" w:space="0" w:color="auto"/>
        <w:bottom w:val="none" w:sz="0" w:space="0" w:color="auto"/>
        <w:right w:val="none" w:sz="0" w:space="0" w:color="auto"/>
      </w:divBdr>
    </w:div>
    <w:div w:id="630870298">
      <w:bodyDiv w:val="1"/>
      <w:marLeft w:val="0"/>
      <w:marRight w:val="0"/>
      <w:marTop w:val="0"/>
      <w:marBottom w:val="0"/>
      <w:divBdr>
        <w:top w:val="none" w:sz="0" w:space="0" w:color="auto"/>
        <w:left w:val="none" w:sz="0" w:space="0" w:color="auto"/>
        <w:bottom w:val="none" w:sz="0" w:space="0" w:color="auto"/>
        <w:right w:val="none" w:sz="0" w:space="0" w:color="auto"/>
      </w:divBdr>
      <w:divsChild>
        <w:div w:id="278612971">
          <w:marLeft w:val="0"/>
          <w:marRight w:val="0"/>
          <w:marTop w:val="0"/>
          <w:marBottom w:val="0"/>
          <w:divBdr>
            <w:top w:val="none" w:sz="0" w:space="0" w:color="auto"/>
            <w:left w:val="none" w:sz="0" w:space="0" w:color="auto"/>
            <w:bottom w:val="none" w:sz="0" w:space="0" w:color="auto"/>
            <w:right w:val="none" w:sz="0" w:space="0" w:color="auto"/>
          </w:divBdr>
        </w:div>
      </w:divsChild>
    </w:div>
    <w:div w:id="648022894">
      <w:bodyDiv w:val="1"/>
      <w:marLeft w:val="0"/>
      <w:marRight w:val="0"/>
      <w:marTop w:val="0"/>
      <w:marBottom w:val="0"/>
      <w:divBdr>
        <w:top w:val="none" w:sz="0" w:space="0" w:color="auto"/>
        <w:left w:val="none" w:sz="0" w:space="0" w:color="auto"/>
        <w:bottom w:val="none" w:sz="0" w:space="0" w:color="auto"/>
        <w:right w:val="none" w:sz="0" w:space="0" w:color="auto"/>
      </w:divBdr>
    </w:div>
    <w:div w:id="663244112">
      <w:bodyDiv w:val="1"/>
      <w:marLeft w:val="0"/>
      <w:marRight w:val="0"/>
      <w:marTop w:val="0"/>
      <w:marBottom w:val="0"/>
      <w:divBdr>
        <w:top w:val="none" w:sz="0" w:space="0" w:color="auto"/>
        <w:left w:val="none" w:sz="0" w:space="0" w:color="auto"/>
        <w:bottom w:val="none" w:sz="0" w:space="0" w:color="auto"/>
        <w:right w:val="none" w:sz="0" w:space="0" w:color="auto"/>
      </w:divBdr>
    </w:div>
    <w:div w:id="673726581">
      <w:bodyDiv w:val="1"/>
      <w:marLeft w:val="0"/>
      <w:marRight w:val="0"/>
      <w:marTop w:val="0"/>
      <w:marBottom w:val="0"/>
      <w:divBdr>
        <w:top w:val="none" w:sz="0" w:space="0" w:color="auto"/>
        <w:left w:val="none" w:sz="0" w:space="0" w:color="auto"/>
        <w:bottom w:val="none" w:sz="0" w:space="0" w:color="auto"/>
        <w:right w:val="none" w:sz="0" w:space="0" w:color="auto"/>
      </w:divBdr>
      <w:divsChild>
        <w:div w:id="3286228">
          <w:marLeft w:val="0"/>
          <w:marRight w:val="0"/>
          <w:marTop w:val="0"/>
          <w:marBottom w:val="0"/>
          <w:divBdr>
            <w:top w:val="none" w:sz="0" w:space="0" w:color="auto"/>
            <w:left w:val="none" w:sz="0" w:space="0" w:color="auto"/>
            <w:bottom w:val="none" w:sz="0" w:space="0" w:color="auto"/>
            <w:right w:val="none" w:sz="0" w:space="0" w:color="auto"/>
          </w:divBdr>
          <w:divsChild>
            <w:div w:id="164443980">
              <w:marLeft w:val="0"/>
              <w:marRight w:val="0"/>
              <w:marTop w:val="0"/>
              <w:marBottom w:val="0"/>
              <w:divBdr>
                <w:top w:val="none" w:sz="0" w:space="0" w:color="auto"/>
                <w:left w:val="none" w:sz="0" w:space="0" w:color="auto"/>
                <w:bottom w:val="none" w:sz="0" w:space="0" w:color="auto"/>
                <w:right w:val="none" w:sz="0" w:space="0" w:color="auto"/>
              </w:divBdr>
            </w:div>
          </w:divsChild>
        </w:div>
        <w:div w:id="1947346307">
          <w:marLeft w:val="0"/>
          <w:marRight w:val="0"/>
          <w:marTop w:val="0"/>
          <w:marBottom w:val="0"/>
          <w:divBdr>
            <w:top w:val="none" w:sz="0" w:space="0" w:color="auto"/>
            <w:left w:val="none" w:sz="0" w:space="0" w:color="auto"/>
            <w:bottom w:val="none" w:sz="0" w:space="0" w:color="auto"/>
            <w:right w:val="none" w:sz="0" w:space="0" w:color="auto"/>
          </w:divBdr>
        </w:div>
      </w:divsChild>
    </w:div>
    <w:div w:id="725178256">
      <w:bodyDiv w:val="1"/>
      <w:marLeft w:val="0"/>
      <w:marRight w:val="0"/>
      <w:marTop w:val="0"/>
      <w:marBottom w:val="0"/>
      <w:divBdr>
        <w:top w:val="none" w:sz="0" w:space="0" w:color="auto"/>
        <w:left w:val="none" w:sz="0" w:space="0" w:color="auto"/>
        <w:bottom w:val="none" w:sz="0" w:space="0" w:color="auto"/>
        <w:right w:val="none" w:sz="0" w:space="0" w:color="auto"/>
      </w:divBdr>
    </w:div>
    <w:div w:id="745418798">
      <w:bodyDiv w:val="1"/>
      <w:marLeft w:val="0"/>
      <w:marRight w:val="0"/>
      <w:marTop w:val="0"/>
      <w:marBottom w:val="0"/>
      <w:divBdr>
        <w:top w:val="none" w:sz="0" w:space="0" w:color="auto"/>
        <w:left w:val="none" w:sz="0" w:space="0" w:color="auto"/>
        <w:bottom w:val="none" w:sz="0" w:space="0" w:color="auto"/>
        <w:right w:val="none" w:sz="0" w:space="0" w:color="auto"/>
      </w:divBdr>
    </w:div>
    <w:div w:id="763110038">
      <w:bodyDiv w:val="1"/>
      <w:marLeft w:val="0"/>
      <w:marRight w:val="0"/>
      <w:marTop w:val="0"/>
      <w:marBottom w:val="0"/>
      <w:divBdr>
        <w:top w:val="none" w:sz="0" w:space="0" w:color="auto"/>
        <w:left w:val="none" w:sz="0" w:space="0" w:color="auto"/>
        <w:bottom w:val="none" w:sz="0" w:space="0" w:color="auto"/>
        <w:right w:val="none" w:sz="0" w:space="0" w:color="auto"/>
      </w:divBdr>
      <w:divsChild>
        <w:div w:id="1078406298">
          <w:marLeft w:val="0"/>
          <w:marRight w:val="0"/>
          <w:marTop w:val="0"/>
          <w:marBottom w:val="0"/>
          <w:divBdr>
            <w:top w:val="none" w:sz="0" w:space="0" w:color="auto"/>
            <w:left w:val="none" w:sz="0" w:space="0" w:color="auto"/>
            <w:bottom w:val="none" w:sz="0" w:space="0" w:color="auto"/>
            <w:right w:val="none" w:sz="0" w:space="0" w:color="auto"/>
          </w:divBdr>
          <w:divsChild>
            <w:div w:id="489903432">
              <w:marLeft w:val="0"/>
              <w:marRight w:val="0"/>
              <w:marTop w:val="0"/>
              <w:marBottom w:val="0"/>
              <w:divBdr>
                <w:top w:val="none" w:sz="0" w:space="0" w:color="auto"/>
                <w:left w:val="none" w:sz="0" w:space="0" w:color="auto"/>
                <w:bottom w:val="none" w:sz="0" w:space="0" w:color="auto"/>
                <w:right w:val="none" w:sz="0" w:space="0" w:color="auto"/>
              </w:divBdr>
              <w:divsChild>
                <w:div w:id="201092225">
                  <w:marLeft w:val="0"/>
                  <w:marRight w:val="0"/>
                  <w:marTop w:val="0"/>
                  <w:marBottom w:val="0"/>
                  <w:divBdr>
                    <w:top w:val="none" w:sz="0" w:space="0" w:color="auto"/>
                    <w:left w:val="none" w:sz="0" w:space="0" w:color="auto"/>
                    <w:bottom w:val="none" w:sz="0" w:space="0" w:color="auto"/>
                    <w:right w:val="none" w:sz="0" w:space="0" w:color="auto"/>
                  </w:divBdr>
                  <w:divsChild>
                    <w:div w:id="102069186">
                      <w:marLeft w:val="0"/>
                      <w:marRight w:val="0"/>
                      <w:marTop w:val="0"/>
                      <w:marBottom w:val="0"/>
                      <w:divBdr>
                        <w:top w:val="none" w:sz="0" w:space="0" w:color="auto"/>
                        <w:left w:val="none" w:sz="0" w:space="0" w:color="auto"/>
                        <w:bottom w:val="none" w:sz="0" w:space="0" w:color="auto"/>
                        <w:right w:val="none" w:sz="0" w:space="0" w:color="auto"/>
                      </w:divBdr>
                    </w:div>
                  </w:divsChild>
                </w:div>
                <w:div w:id="120516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368309">
          <w:marLeft w:val="0"/>
          <w:marRight w:val="0"/>
          <w:marTop w:val="0"/>
          <w:marBottom w:val="0"/>
          <w:divBdr>
            <w:top w:val="none" w:sz="0" w:space="0" w:color="auto"/>
            <w:left w:val="none" w:sz="0" w:space="0" w:color="auto"/>
            <w:bottom w:val="none" w:sz="0" w:space="0" w:color="auto"/>
            <w:right w:val="none" w:sz="0" w:space="0" w:color="auto"/>
          </w:divBdr>
          <w:divsChild>
            <w:div w:id="156964467">
              <w:marLeft w:val="0"/>
              <w:marRight w:val="0"/>
              <w:marTop w:val="0"/>
              <w:marBottom w:val="0"/>
              <w:divBdr>
                <w:top w:val="none" w:sz="0" w:space="0" w:color="auto"/>
                <w:left w:val="none" w:sz="0" w:space="0" w:color="auto"/>
                <w:bottom w:val="none" w:sz="0" w:space="0" w:color="auto"/>
                <w:right w:val="none" w:sz="0" w:space="0" w:color="auto"/>
              </w:divBdr>
              <w:divsChild>
                <w:div w:id="1246182351">
                  <w:marLeft w:val="0"/>
                  <w:marRight w:val="0"/>
                  <w:marTop w:val="0"/>
                  <w:marBottom w:val="0"/>
                  <w:divBdr>
                    <w:top w:val="none" w:sz="0" w:space="0" w:color="auto"/>
                    <w:left w:val="none" w:sz="0" w:space="0" w:color="auto"/>
                    <w:bottom w:val="none" w:sz="0" w:space="0" w:color="auto"/>
                    <w:right w:val="none" w:sz="0" w:space="0" w:color="auto"/>
                  </w:divBdr>
                  <w:divsChild>
                    <w:div w:id="393233865">
                      <w:marLeft w:val="0"/>
                      <w:marRight w:val="0"/>
                      <w:marTop w:val="0"/>
                      <w:marBottom w:val="0"/>
                      <w:divBdr>
                        <w:top w:val="none" w:sz="0" w:space="0" w:color="auto"/>
                        <w:left w:val="none" w:sz="0" w:space="0" w:color="auto"/>
                        <w:bottom w:val="none" w:sz="0" w:space="0" w:color="auto"/>
                        <w:right w:val="none" w:sz="0" w:space="0" w:color="auto"/>
                      </w:divBdr>
                    </w:div>
                  </w:divsChild>
                </w:div>
                <w:div w:id="35353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231987">
      <w:bodyDiv w:val="1"/>
      <w:marLeft w:val="0"/>
      <w:marRight w:val="0"/>
      <w:marTop w:val="0"/>
      <w:marBottom w:val="0"/>
      <w:divBdr>
        <w:top w:val="none" w:sz="0" w:space="0" w:color="auto"/>
        <w:left w:val="none" w:sz="0" w:space="0" w:color="auto"/>
        <w:bottom w:val="none" w:sz="0" w:space="0" w:color="auto"/>
        <w:right w:val="none" w:sz="0" w:space="0" w:color="auto"/>
      </w:divBdr>
      <w:divsChild>
        <w:div w:id="1009062880">
          <w:marLeft w:val="0"/>
          <w:marRight w:val="0"/>
          <w:marTop w:val="0"/>
          <w:marBottom w:val="0"/>
          <w:divBdr>
            <w:top w:val="none" w:sz="0" w:space="0" w:color="auto"/>
            <w:left w:val="none" w:sz="0" w:space="0" w:color="auto"/>
            <w:bottom w:val="none" w:sz="0" w:space="0" w:color="auto"/>
            <w:right w:val="none" w:sz="0" w:space="0" w:color="auto"/>
          </w:divBdr>
          <w:divsChild>
            <w:div w:id="990211621">
              <w:marLeft w:val="0"/>
              <w:marRight w:val="0"/>
              <w:marTop w:val="0"/>
              <w:marBottom w:val="0"/>
              <w:divBdr>
                <w:top w:val="none" w:sz="0" w:space="0" w:color="auto"/>
                <w:left w:val="none" w:sz="0" w:space="0" w:color="auto"/>
                <w:bottom w:val="none" w:sz="0" w:space="0" w:color="auto"/>
                <w:right w:val="none" w:sz="0" w:space="0" w:color="auto"/>
              </w:divBdr>
              <w:divsChild>
                <w:div w:id="1675720588">
                  <w:marLeft w:val="0"/>
                  <w:marRight w:val="0"/>
                  <w:marTop w:val="0"/>
                  <w:marBottom w:val="0"/>
                  <w:divBdr>
                    <w:top w:val="none" w:sz="0" w:space="0" w:color="auto"/>
                    <w:left w:val="none" w:sz="0" w:space="0" w:color="auto"/>
                    <w:bottom w:val="none" w:sz="0" w:space="0" w:color="auto"/>
                    <w:right w:val="none" w:sz="0" w:space="0" w:color="auto"/>
                  </w:divBdr>
                  <w:divsChild>
                    <w:div w:id="459764189">
                      <w:marLeft w:val="0"/>
                      <w:marRight w:val="0"/>
                      <w:marTop w:val="0"/>
                      <w:marBottom w:val="0"/>
                      <w:divBdr>
                        <w:top w:val="none" w:sz="0" w:space="0" w:color="auto"/>
                        <w:left w:val="none" w:sz="0" w:space="0" w:color="auto"/>
                        <w:bottom w:val="none" w:sz="0" w:space="0" w:color="auto"/>
                        <w:right w:val="none" w:sz="0" w:space="0" w:color="auto"/>
                      </w:divBdr>
                    </w:div>
                  </w:divsChild>
                </w:div>
                <w:div w:id="150320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128646">
          <w:marLeft w:val="0"/>
          <w:marRight w:val="0"/>
          <w:marTop w:val="0"/>
          <w:marBottom w:val="0"/>
          <w:divBdr>
            <w:top w:val="none" w:sz="0" w:space="0" w:color="auto"/>
            <w:left w:val="none" w:sz="0" w:space="0" w:color="auto"/>
            <w:bottom w:val="none" w:sz="0" w:space="0" w:color="auto"/>
            <w:right w:val="none" w:sz="0" w:space="0" w:color="auto"/>
          </w:divBdr>
          <w:divsChild>
            <w:div w:id="1375420884">
              <w:marLeft w:val="0"/>
              <w:marRight w:val="0"/>
              <w:marTop w:val="0"/>
              <w:marBottom w:val="0"/>
              <w:divBdr>
                <w:top w:val="none" w:sz="0" w:space="0" w:color="auto"/>
                <w:left w:val="none" w:sz="0" w:space="0" w:color="auto"/>
                <w:bottom w:val="none" w:sz="0" w:space="0" w:color="auto"/>
                <w:right w:val="none" w:sz="0" w:space="0" w:color="auto"/>
              </w:divBdr>
              <w:divsChild>
                <w:div w:id="168720170">
                  <w:marLeft w:val="0"/>
                  <w:marRight w:val="0"/>
                  <w:marTop w:val="0"/>
                  <w:marBottom w:val="0"/>
                  <w:divBdr>
                    <w:top w:val="none" w:sz="0" w:space="0" w:color="auto"/>
                    <w:left w:val="none" w:sz="0" w:space="0" w:color="auto"/>
                    <w:bottom w:val="none" w:sz="0" w:space="0" w:color="auto"/>
                    <w:right w:val="none" w:sz="0" w:space="0" w:color="auto"/>
                  </w:divBdr>
                  <w:divsChild>
                    <w:div w:id="323246503">
                      <w:marLeft w:val="0"/>
                      <w:marRight w:val="0"/>
                      <w:marTop w:val="0"/>
                      <w:marBottom w:val="0"/>
                      <w:divBdr>
                        <w:top w:val="none" w:sz="0" w:space="0" w:color="auto"/>
                        <w:left w:val="none" w:sz="0" w:space="0" w:color="auto"/>
                        <w:bottom w:val="none" w:sz="0" w:space="0" w:color="auto"/>
                        <w:right w:val="none" w:sz="0" w:space="0" w:color="auto"/>
                      </w:divBdr>
                    </w:div>
                    <w:div w:id="1994023773">
                      <w:marLeft w:val="0"/>
                      <w:marRight w:val="0"/>
                      <w:marTop w:val="0"/>
                      <w:marBottom w:val="0"/>
                      <w:divBdr>
                        <w:top w:val="none" w:sz="0" w:space="0" w:color="auto"/>
                        <w:left w:val="none" w:sz="0" w:space="0" w:color="auto"/>
                        <w:bottom w:val="none" w:sz="0" w:space="0" w:color="auto"/>
                        <w:right w:val="none" w:sz="0" w:space="0" w:color="auto"/>
                      </w:divBdr>
                    </w:div>
                  </w:divsChild>
                </w:div>
                <w:div w:id="8051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634095">
      <w:bodyDiv w:val="1"/>
      <w:marLeft w:val="0"/>
      <w:marRight w:val="0"/>
      <w:marTop w:val="0"/>
      <w:marBottom w:val="0"/>
      <w:divBdr>
        <w:top w:val="none" w:sz="0" w:space="0" w:color="auto"/>
        <w:left w:val="none" w:sz="0" w:space="0" w:color="auto"/>
        <w:bottom w:val="none" w:sz="0" w:space="0" w:color="auto"/>
        <w:right w:val="none" w:sz="0" w:space="0" w:color="auto"/>
      </w:divBdr>
    </w:div>
    <w:div w:id="800608219">
      <w:bodyDiv w:val="1"/>
      <w:marLeft w:val="0"/>
      <w:marRight w:val="0"/>
      <w:marTop w:val="0"/>
      <w:marBottom w:val="0"/>
      <w:divBdr>
        <w:top w:val="none" w:sz="0" w:space="0" w:color="auto"/>
        <w:left w:val="none" w:sz="0" w:space="0" w:color="auto"/>
        <w:bottom w:val="none" w:sz="0" w:space="0" w:color="auto"/>
        <w:right w:val="none" w:sz="0" w:space="0" w:color="auto"/>
      </w:divBdr>
    </w:div>
    <w:div w:id="842932386">
      <w:bodyDiv w:val="1"/>
      <w:marLeft w:val="0"/>
      <w:marRight w:val="0"/>
      <w:marTop w:val="0"/>
      <w:marBottom w:val="0"/>
      <w:divBdr>
        <w:top w:val="none" w:sz="0" w:space="0" w:color="auto"/>
        <w:left w:val="none" w:sz="0" w:space="0" w:color="auto"/>
        <w:bottom w:val="none" w:sz="0" w:space="0" w:color="auto"/>
        <w:right w:val="none" w:sz="0" w:space="0" w:color="auto"/>
      </w:divBdr>
    </w:div>
    <w:div w:id="888342834">
      <w:bodyDiv w:val="1"/>
      <w:marLeft w:val="0"/>
      <w:marRight w:val="0"/>
      <w:marTop w:val="0"/>
      <w:marBottom w:val="0"/>
      <w:divBdr>
        <w:top w:val="none" w:sz="0" w:space="0" w:color="auto"/>
        <w:left w:val="none" w:sz="0" w:space="0" w:color="auto"/>
        <w:bottom w:val="none" w:sz="0" w:space="0" w:color="auto"/>
        <w:right w:val="none" w:sz="0" w:space="0" w:color="auto"/>
      </w:divBdr>
    </w:div>
    <w:div w:id="921526446">
      <w:bodyDiv w:val="1"/>
      <w:marLeft w:val="0"/>
      <w:marRight w:val="0"/>
      <w:marTop w:val="0"/>
      <w:marBottom w:val="0"/>
      <w:divBdr>
        <w:top w:val="none" w:sz="0" w:space="0" w:color="auto"/>
        <w:left w:val="none" w:sz="0" w:space="0" w:color="auto"/>
        <w:bottom w:val="none" w:sz="0" w:space="0" w:color="auto"/>
        <w:right w:val="none" w:sz="0" w:space="0" w:color="auto"/>
      </w:divBdr>
    </w:div>
    <w:div w:id="926230073">
      <w:bodyDiv w:val="1"/>
      <w:marLeft w:val="0"/>
      <w:marRight w:val="0"/>
      <w:marTop w:val="0"/>
      <w:marBottom w:val="0"/>
      <w:divBdr>
        <w:top w:val="none" w:sz="0" w:space="0" w:color="auto"/>
        <w:left w:val="none" w:sz="0" w:space="0" w:color="auto"/>
        <w:bottom w:val="none" w:sz="0" w:space="0" w:color="auto"/>
        <w:right w:val="none" w:sz="0" w:space="0" w:color="auto"/>
      </w:divBdr>
    </w:div>
    <w:div w:id="945384637">
      <w:bodyDiv w:val="1"/>
      <w:marLeft w:val="0"/>
      <w:marRight w:val="0"/>
      <w:marTop w:val="0"/>
      <w:marBottom w:val="0"/>
      <w:divBdr>
        <w:top w:val="none" w:sz="0" w:space="0" w:color="auto"/>
        <w:left w:val="none" w:sz="0" w:space="0" w:color="auto"/>
        <w:bottom w:val="none" w:sz="0" w:space="0" w:color="auto"/>
        <w:right w:val="none" w:sz="0" w:space="0" w:color="auto"/>
      </w:divBdr>
    </w:div>
    <w:div w:id="986280709">
      <w:bodyDiv w:val="1"/>
      <w:marLeft w:val="0"/>
      <w:marRight w:val="0"/>
      <w:marTop w:val="0"/>
      <w:marBottom w:val="0"/>
      <w:divBdr>
        <w:top w:val="none" w:sz="0" w:space="0" w:color="auto"/>
        <w:left w:val="none" w:sz="0" w:space="0" w:color="auto"/>
        <w:bottom w:val="none" w:sz="0" w:space="0" w:color="auto"/>
        <w:right w:val="none" w:sz="0" w:space="0" w:color="auto"/>
      </w:divBdr>
      <w:divsChild>
        <w:div w:id="2093575677">
          <w:marLeft w:val="0"/>
          <w:marRight w:val="0"/>
          <w:marTop w:val="0"/>
          <w:marBottom w:val="0"/>
          <w:divBdr>
            <w:top w:val="none" w:sz="0" w:space="0" w:color="auto"/>
            <w:left w:val="none" w:sz="0" w:space="0" w:color="auto"/>
            <w:bottom w:val="none" w:sz="0" w:space="0" w:color="auto"/>
            <w:right w:val="none" w:sz="0" w:space="0" w:color="auto"/>
          </w:divBdr>
          <w:divsChild>
            <w:div w:id="388303782">
              <w:marLeft w:val="0"/>
              <w:marRight w:val="0"/>
              <w:marTop w:val="0"/>
              <w:marBottom w:val="0"/>
              <w:divBdr>
                <w:top w:val="none" w:sz="0" w:space="0" w:color="auto"/>
                <w:left w:val="none" w:sz="0" w:space="0" w:color="auto"/>
                <w:bottom w:val="none" w:sz="0" w:space="0" w:color="auto"/>
                <w:right w:val="none" w:sz="0" w:space="0" w:color="auto"/>
              </w:divBdr>
            </w:div>
          </w:divsChild>
        </w:div>
        <w:div w:id="567419010">
          <w:marLeft w:val="0"/>
          <w:marRight w:val="0"/>
          <w:marTop w:val="0"/>
          <w:marBottom w:val="0"/>
          <w:divBdr>
            <w:top w:val="none" w:sz="0" w:space="0" w:color="auto"/>
            <w:left w:val="none" w:sz="0" w:space="0" w:color="auto"/>
            <w:bottom w:val="none" w:sz="0" w:space="0" w:color="auto"/>
            <w:right w:val="none" w:sz="0" w:space="0" w:color="auto"/>
          </w:divBdr>
          <w:divsChild>
            <w:div w:id="1251425085">
              <w:marLeft w:val="0"/>
              <w:marRight w:val="0"/>
              <w:marTop w:val="0"/>
              <w:marBottom w:val="0"/>
              <w:divBdr>
                <w:top w:val="none" w:sz="0" w:space="0" w:color="auto"/>
                <w:left w:val="none" w:sz="0" w:space="0" w:color="auto"/>
                <w:bottom w:val="none" w:sz="0" w:space="0" w:color="auto"/>
                <w:right w:val="none" w:sz="0" w:space="0" w:color="auto"/>
              </w:divBdr>
              <w:divsChild>
                <w:div w:id="962270071">
                  <w:marLeft w:val="0"/>
                  <w:marRight w:val="0"/>
                  <w:marTop w:val="0"/>
                  <w:marBottom w:val="0"/>
                  <w:divBdr>
                    <w:top w:val="none" w:sz="0" w:space="0" w:color="auto"/>
                    <w:left w:val="none" w:sz="0" w:space="0" w:color="auto"/>
                    <w:bottom w:val="none" w:sz="0" w:space="0" w:color="auto"/>
                    <w:right w:val="none" w:sz="0" w:space="0" w:color="auto"/>
                  </w:divBdr>
                  <w:divsChild>
                    <w:div w:id="1470510485">
                      <w:marLeft w:val="0"/>
                      <w:marRight w:val="0"/>
                      <w:marTop w:val="0"/>
                      <w:marBottom w:val="0"/>
                      <w:divBdr>
                        <w:top w:val="none" w:sz="0" w:space="0" w:color="auto"/>
                        <w:left w:val="none" w:sz="0" w:space="0" w:color="auto"/>
                        <w:bottom w:val="none" w:sz="0" w:space="0" w:color="auto"/>
                        <w:right w:val="none" w:sz="0" w:space="0" w:color="auto"/>
                      </w:divBdr>
                      <w:divsChild>
                        <w:div w:id="755903368">
                          <w:marLeft w:val="0"/>
                          <w:marRight w:val="0"/>
                          <w:marTop w:val="0"/>
                          <w:marBottom w:val="0"/>
                          <w:divBdr>
                            <w:top w:val="none" w:sz="0" w:space="0" w:color="auto"/>
                            <w:left w:val="none" w:sz="0" w:space="0" w:color="auto"/>
                            <w:bottom w:val="none" w:sz="0" w:space="0" w:color="auto"/>
                            <w:right w:val="none" w:sz="0" w:space="0" w:color="auto"/>
                          </w:divBdr>
                          <w:divsChild>
                            <w:div w:id="1233731124">
                              <w:marLeft w:val="0"/>
                              <w:marRight w:val="0"/>
                              <w:marTop w:val="0"/>
                              <w:marBottom w:val="0"/>
                              <w:divBdr>
                                <w:top w:val="none" w:sz="0" w:space="0" w:color="auto"/>
                                <w:left w:val="none" w:sz="0" w:space="0" w:color="auto"/>
                                <w:bottom w:val="none" w:sz="0" w:space="0" w:color="auto"/>
                                <w:right w:val="none" w:sz="0" w:space="0" w:color="auto"/>
                              </w:divBdr>
                            </w:div>
                          </w:divsChild>
                        </w:div>
                        <w:div w:id="1777945477">
                          <w:marLeft w:val="0"/>
                          <w:marRight w:val="0"/>
                          <w:marTop w:val="0"/>
                          <w:marBottom w:val="0"/>
                          <w:divBdr>
                            <w:top w:val="none" w:sz="0" w:space="0" w:color="auto"/>
                            <w:left w:val="none" w:sz="0" w:space="0" w:color="auto"/>
                            <w:bottom w:val="none" w:sz="0" w:space="0" w:color="auto"/>
                            <w:right w:val="none" w:sz="0" w:space="0" w:color="auto"/>
                          </w:divBdr>
                          <w:divsChild>
                            <w:div w:id="172274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4209447">
      <w:bodyDiv w:val="1"/>
      <w:marLeft w:val="0"/>
      <w:marRight w:val="0"/>
      <w:marTop w:val="0"/>
      <w:marBottom w:val="0"/>
      <w:divBdr>
        <w:top w:val="none" w:sz="0" w:space="0" w:color="auto"/>
        <w:left w:val="none" w:sz="0" w:space="0" w:color="auto"/>
        <w:bottom w:val="none" w:sz="0" w:space="0" w:color="auto"/>
        <w:right w:val="none" w:sz="0" w:space="0" w:color="auto"/>
      </w:divBdr>
    </w:div>
    <w:div w:id="1049843776">
      <w:bodyDiv w:val="1"/>
      <w:marLeft w:val="0"/>
      <w:marRight w:val="0"/>
      <w:marTop w:val="0"/>
      <w:marBottom w:val="0"/>
      <w:divBdr>
        <w:top w:val="none" w:sz="0" w:space="0" w:color="auto"/>
        <w:left w:val="none" w:sz="0" w:space="0" w:color="auto"/>
        <w:bottom w:val="none" w:sz="0" w:space="0" w:color="auto"/>
        <w:right w:val="none" w:sz="0" w:space="0" w:color="auto"/>
      </w:divBdr>
    </w:div>
    <w:div w:id="1077216701">
      <w:bodyDiv w:val="1"/>
      <w:marLeft w:val="0"/>
      <w:marRight w:val="0"/>
      <w:marTop w:val="0"/>
      <w:marBottom w:val="0"/>
      <w:divBdr>
        <w:top w:val="none" w:sz="0" w:space="0" w:color="auto"/>
        <w:left w:val="none" w:sz="0" w:space="0" w:color="auto"/>
        <w:bottom w:val="none" w:sz="0" w:space="0" w:color="auto"/>
        <w:right w:val="none" w:sz="0" w:space="0" w:color="auto"/>
      </w:divBdr>
    </w:div>
    <w:div w:id="1172451972">
      <w:bodyDiv w:val="1"/>
      <w:marLeft w:val="0"/>
      <w:marRight w:val="0"/>
      <w:marTop w:val="0"/>
      <w:marBottom w:val="0"/>
      <w:divBdr>
        <w:top w:val="none" w:sz="0" w:space="0" w:color="auto"/>
        <w:left w:val="none" w:sz="0" w:space="0" w:color="auto"/>
        <w:bottom w:val="none" w:sz="0" w:space="0" w:color="auto"/>
        <w:right w:val="none" w:sz="0" w:space="0" w:color="auto"/>
      </w:divBdr>
    </w:div>
    <w:div w:id="1175998682">
      <w:bodyDiv w:val="1"/>
      <w:marLeft w:val="0"/>
      <w:marRight w:val="0"/>
      <w:marTop w:val="0"/>
      <w:marBottom w:val="0"/>
      <w:divBdr>
        <w:top w:val="none" w:sz="0" w:space="0" w:color="auto"/>
        <w:left w:val="none" w:sz="0" w:space="0" w:color="auto"/>
        <w:bottom w:val="none" w:sz="0" w:space="0" w:color="auto"/>
        <w:right w:val="none" w:sz="0" w:space="0" w:color="auto"/>
      </w:divBdr>
    </w:div>
    <w:div w:id="1197279275">
      <w:bodyDiv w:val="1"/>
      <w:marLeft w:val="0"/>
      <w:marRight w:val="0"/>
      <w:marTop w:val="0"/>
      <w:marBottom w:val="0"/>
      <w:divBdr>
        <w:top w:val="none" w:sz="0" w:space="0" w:color="auto"/>
        <w:left w:val="none" w:sz="0" w:space="0" w:color="auto"/>
        <w:bottom w:val="none" w:sz="0" w:space="0" w:color="auto"/>
        <w:right w:val="none" w:sz="0" w:space="0" w:color="auto"/>
      </w:divBdr>
    </w:div>
    <w:div w:id="1210530273">
      <w:bodyDiv w:val="1"/>
      <w:marLeft w:val="0"/>
      <w:marRight w:val="0"/>
      <w:marTop w:val="0"/>
      <w:marBottom w:val="0"/>
      <w:divBdr>
        <w:top w:val="none" w:sz="0" w:space="0" w:color="auto"/>
        <w:left w:val="none" w:sz="0" w:space="0" w:color="auto"/>
        <w:bottom w:val="none" w:sz="0" w:space="0" w:color="auto"/>
        <w:right w:val="none" w:sz="0" w:space="0" w:color="auto"/>
      </w:divBdr>
      <w:divsChild>
        <w:div w:id="847792982">
          <w:marLeft w:val="0"/>
          <w:marRight w:val="0"/>
          <w:marTop w:val="0"/>
          <w:marBottom w:val="0"/>
          <w:divBdr>
            <w:top w:val="none" w:sz="0" w:space="0" w:color="auto"/>
            <w:left w:val="none" w:sz="0" w:space="0" w:color="auto"/>
            <w:bottom w:val="none" w:sz="0" w:space="0" w:color="auto"/>
            <w:right w:val="none" w:sz="0" w:space="0" w:color="auto"/>
          </w:divBdr>
        </w:div>
      </w:divsChild>
    </w:div>
    <w:div w:id="1222598706">
      <w:bodyDiv w:val="1"/>
      <w:marLeft w:val="0"/>
      <w:marRight w:val="0"/>
      <w:marTop w:val="0"/>
      <w:marBottom w:val="0"/>
      <w:divBdr>
        <w:top w:val="none" w:sz="0" w:space="0" w:color="auto"/>
        <w:left w:val="none" w:sz="0" w:space="0" w:color="auto"/>
        <w:bottom w:val="none" w:sz="0" w:space="0" w:color="auto"/>
        <w:right w:val="none" w:sz="0" w:space="0" w:color="auto"/>
      </w:divBdr>
    </w:div>
    <w:div w:id="1252004329">
      <w:bodyDiv w:val="1"/>
      <w:marLeft w:val="0"/>
      <w:marRight w:val="0"/>
      <w:marTop w:val="0"/>
      <w:marBottom w:val="0"/>
      <w:divBdr>
        <w:top w:val="none" w:sz="0" w:space="0" w:color="auto"/>
        <w:left w:val="none" w:sz="0" w:space="0" w:color="auto"/>
        <w:bottom w:val="none" w:sz="0" w:space="0" w:color="auto"/>
        <w:right w:val="none" w:sz="0" w:space="0" w:color="auto"/>
      </w:divBdr>
    </w:div>
    <w:div w:id="1255549901">
      <w:bodyDiv w:val="1"/>
      <w:marLeft w:val="0"/>
      <w:marRight w:val="0"/>
      <w:marTop w:val="0"/>
      <w:marBottom w:val="0"/>
      <w:divBdr>
        <w:top w:val="none" w:sz="0" w:space="0" w:color="auto"/>
        <w:left w:val="none" w:sz="0" w:space="0" w:color="auto"/>
        <w:bottom w:val="none" w:sz="0" w:space="0" w:color="auto"/>
        <w:right w:val="none" w:sz="0" w:space="0" w:color="auto"/>
      </w:divBdr>
    </w:div>
    <w:div w:id="1286500241">
      <w:bodyDiv w:val="1"/>
      <w:marLeft w:val="0"/>
      <w:marRight w:val="0"/>
      <w:marTop w:val="0"/>
      <w:marBottom w:val="0"/>
      <w:divBdr>
        <w:top w:val="none" w:sz="0" w:space="0" w:color="auto"/>
        <w:left w:val="none" w:sz="0" w:space="0" w:color="auto"/>
        <w:bottom w:val="none" w:sz="0" w:space="0" w:color="auto"/>
        <w:right w:val="none" w:sz="0" w:space="0" w:color="auto"/>
      </w:divBdr>
      <w:divsChild>
        <w:div w:id="2107922086">
          <w:marLeft w:val="0"/>
          <w:marRight w:val="0"/>
          <w:marTop w:val="0"/>
          <w:marBottom w:val="0"/>
          <w:divBdr>
            <w:top w:val="none" w:sz="0" w:space="0" w:color="auto"/>
            <w:left w:val="none" w:sz="0" w:space="0" w:color="auto"/>
            <w:bottom w:val="none" w:sz="0" w:space="0" w:color="auto"/>
            <w:right w:val="none" w:sz="0" w:space="0" w:color="auto"/>
          </w:divBdr>
          <w:divsChild>
            <w:div w:id="394205819">
              <w:marLeft w:val="0"/>
              <w:marRight w:val="0"/>
              <w:marTop w:val="0"/>
              <w:marBottom w:val="0"/>
              <w:divBdr>
                <w:top w:val="none" w:sz="0" w:space="0" w:color="auto"/>
                <w:left w:val="none" w:sz="0" w:space="0" w:color="auto"/>
                <w:bottom w:val="none" w:sz="0" w:space="0" w:color="auto"/>
                <w:right w:val="none" w:sz="0" w:space="0" w:color="auto"/>
              </w:divBdr>
            </w:div>
          </w:divsChild>
        </w:div>
        <w:div w:id="1359162787">
          <w:marLeft w:val="0"/>
          <w:marRight w:val="0"/>
          <w:marTop w:val="0"/>
          <w:marBottom w:val="0"/>
          <w:divBdr>
            <w:top w:val="none" w:sz="0" w:space="0" w:color="auto"/>
            <w:left w:val="none" w:sz="0" w:space="0" w:color="auto"/>
            <w:bottom w:val="none" w:sz="0" w:space="0" w:color="auto"/>
            <w:right w:val="none" w:sz="0" w:space="0" w:color="auto"/>
          </w:divBdr>
        </w:div>
      </w:divsChild>
    </w:div>
    <w:div w:id="1315834134">
      <w:bodyDiv w:val="1"/>
      <w:marLeft w:val="0"/>
      <w:marRight w:val="0"/>
      <w:marTop w:val="0"/>
      <w:marBottom w:val="0"/>
      <w:divBdr>
        <w:top w:val="none" w:sz="0" w:space="0" w:color="auto"/>
        <w:left w:val="none" w:sz="0" w:space="0" w:color="auto"/>
        <w:bottom w:val="none" w:sz="0" w:space="0" w:color="auto"/>
        <w:right w:val="none" w:sz="0" w:space="0" w:color="auto"/>
      </w:divBdr>
      <w:divsChild>
        <w:div w:id="1392994297">
          <w:marLeft w:val="0"/>
          <w:marRight w:val="0"/>
          <w:marTop w:val="0"/>
          <w:marBottom w:val="0"/>
          <w:divBdr>
            <w:top w:val="none" w:sz="0" w:space="0" w:color="auto"/>
            <w:left w:val="none" w:sz="0" w:space="0" w:color="auto"/>
            <w:bottom w:val="none" w:sz="0" w:space="0" w:color="auto"/>
            <w:right w:val="none" w:sz="0" w:space="0" w:color="auto"/>
          </w:divBdr>
          <w:divsChild>
            <w:div w:id="580791938">
              <w:marLeft w:val="0"/>
              <w:marRight w:val="0"/>
              <w:marTop w:val="0"/>
              <w:marBottom w:val="0"/>
              <w:divBdr>
                <w:top w:val="none" w:sz="0" w:space="0" w:color="auto"/>
                <w:left w:val="none" w:sz="0" w:space="0" w:color="auto"/>
                <w:bottom w:val="none" w:sz="0" w:space="0" w:color="auto"/>
                <w:right w:val="none" w:sz="0" w:space="0" w:color="auto"/>
              </w:divBdr>
            </w:div>
          </w:divsChild>
        </w:div>
        <w:div w:id="1500342708">
          <w:marLeft w:val="0"/>
          <w:marRight w:val="0"/>
          <w:marTop w:val="0"/>
          <w:marBottom w:val="0"/>
          <w:divBdr>
            <w:top w:val="none" w:sz="0" w:space="0" w:color="auto"/>
            <w:left w:val="none" w:sz="0" w:space="0" w:color="auto"/>
            <w:bottom w:val="none" w:sz="0" w:space="0" w:color="auto"/>
            <w:right w:val="none" w:sz="0" w:space="0" w:color="auto"/>
          </w:divBdr>
        </w:div>
      </w:divsChild>
    </w:div>
    <w:div w:id="1320495835">
      <w:bodyDiv w:val="1"/>
      <w:marLeft w:val="0"/>
      <w:marRight w:val="0"/>
      <w:marTop w:val="0"/>
      <w:marBottom w:val="0"/>
      <w:divBdr>
        <w:top w:val="none" w:sz="0" w:space="0" w:color="auto"/>
        <w:left w:val="none" w:sz="0" w:space="0" w:color="auto"/>
        <w:bottom w:val="none" w:sz="0" w:space="0" w:color="auto"/>
        <w:right w:val="none" w:sz="0" w:space="0" w:color="auto"/>
      </w:divBdr>
    </w:div>
    <w:div w:id="1343122709">
      <w:bodyDiv w:val="1"/>
      <w:marLeft w:val="0"/>
      <w:marRight w:val="0"/>
      <w:marTop w:val="0"/>
      <w:marBottom w:val="0"/>
      <w:divBdr>
        <w:top w:val="none" w:sz="0" w:space="0" w:color="auto"/>
        <w:left w:val="none" w:sz="0" w:space="0" w:color="auto"/>
        <w:bottom w:val="none" w:sz="0" w:space="0" w:color="auto"/>
        <w:right w:val="none" w:sz="0" w:space="0" w:color="auto"/>
      </w:divBdr>
      <w:divsChild>
        <w:div w:id="171068073">
          <w:marLeft w:val="0"/>
          <w:marRight w:val="0"/>
          <w:marTop w:val="0"/>
          <w:marBottom w:val="0"/>
          <w:divBdr>
            <w:top w:val="none" w:sz="0" w:space="0" w:color="auto"/>
            <w:left w:val="none" w:sz="0" w:space="0" w:color="auto"/>
            <w:bottom w:val="none" w:sz="0" w:space="0" w:color="auto"/>
            <w:right w:val="none" w:sz="0" w:space="0" w:color="auto"/>
          </w:divBdr>
          <w:divsChild>
            <w:div w:id="810370703">
              <w:marLeft w:val="0"/>
              <w:marRight w:val="0"/>
              <w:marTop w:val="0"/>
              <w:marBottom w:val="0"/>
              <w:divBdr>
                <w:top w:val="none" w:sz="0" w:space="0" w:color="auto"/>
                <w:left w:val="none" w:sz="0" w:space="0" w:color="auto"/>
                <w:bottom w:val="none" w:sz="0" w:space="0" w:color="auto"/>
                <w:right w:val="none" w:sz="0" w:space="0" w:color="auto"/>
              </w:divBdr>
            </w:div>
          </w:divsChild>
        </w:div>
        <w:div w:id="1350907663">
          <w:marLeft w:val="0"/>
          <w:marRight w:val="0"/>
          <w:marTop w:val="0"/>
          <w:marBottom w:val="0"/>
          <w:divBdr>
            <w:top w:val="none" w:sz="0" w:space="0" w:color="auto"/>
            <w:left w:val="none" w:sz="0" w:space="0" w:color="auto"/>
            <w:bottom w:val="none" w:sz="0" w:space="0" w:color="auto"/>
            <w:right w:val="none" w:sz="0" w:space="0" w:color="auto"/>
          </w:divBdr>
        </w:div>
      </w:divsChild>
    </w:div>
    <w:div w:id="1344240949">
      <w:bodyDiv w:val="1"/>
      <w:marLeft w:val="0"/>
      <w:marRight w:val="0"/>
      <w:marTop w:val="0"/>
      <w:marBottom w:val="0"/>
      <w:divBdr>
        <w:top w:val="none" w:sz="0" w:space="0" w:color="auto"/>
        <w:left w:val="none" w:sz="0" w:space="0" w:color="auto"/>
        <w:bottom w:val="none" w:sz="0" w:space="0" w:color="auto"/>
        <w:right w:val="none" w:sz="0" w:space="0" w:color="auto"/>
      </w:divBdr>
      <w:divsChild>
        <w:div w:id="1710300394">
          <w:marLeft w:val="0"/>
          <w:marRight w:val="0"/>
          <w:marTop w:val="0"/>
          <w:marBottom w:val="0"/>
          <w:divBdr>
            <w:top w:val="none" w:sz="0" w:space="0" w:color="auto"/>
            <w:left w:val="none" w:sz="0" w:space="0" w:color="auto"/>
            <w:bottom w:val="none" w:sz="0" w:space="0" w:color="auto"/>
            <w:right w:val="none" w:sz="0" w:space="0" w:color="auto"/>
          </w:divBdr>
        </w:div>
      </w:divsChild>
    </w:div>
    <w:div w:id="1389379329">
      <w:bodyDiv w:val="1"/>
      <w:marLeft w:val="0"/>
      <w:marRight w:val="0"/>
      <w:marTop w:val="0"/>
      <w:marBottom w:val="0"/>
      <w:divBdr>
        <w:top w:val="none" w:sz="0" w:space="0" w:color="auto"/>
        <w:left w:val="none" w:sz="0" w:space="0" w:color="auto"/>
        <w:bottom w:val="none" w:sz="0" w:space="0" w:color="auto"/>
        <w:right w:val="none" w:sz="0" w:space="0" w:color="auto"/>
      </w:divBdr>
      <w:divsChild>
        <w:div w:id="1536623093">
          <w:marLeft w:val="0"/>
          <w:marRight w:val="0"/>
          <w:marTop w:val="0"/>
          <w:marBottom w:val="0"/>
          <w:divBdr>
            <w:top w:val="none" w:sz="0" w:space="0" w:color="auto"/>
            <w:left w:val="none" w:sz="0" w:space="0" w:color="auto"/>
            <w:bottom w:val="none" w:sz="0" w:space="0" w:color="auto"/>
            <w:right w:val="none" w:sz="0" w:space="0" w:color="auto"/>
          </w:divBdr>
          <w:divsChild>
            <w:div w:id="602761486">
              <w:marLeft w:val="0"/>
              <w:marRight w:val="0"/>
              <w:marTop w:val="0"/>
              <w:marBottom w:val="0"/>
              <w:divBdr>
                <w:top w:val="none" w:sz="0" w:space="0" w:color="auto"/>
                <w:left w:val="none" w:sz="0" w:space="0" w:color="auto"/>
                <w:bottom w:val="none" w:sz="0" w:space="0" w:color="auto"/>
                <w:right w:val="none" w:sz="0" w:space="0" w:color="auto"/>
              </w:divBdr>
            </w:div>
          </w:divsChild>
        </w:div>
        <w:div w:id="523053771">
          <w:marLeft w:val="0"/>
          <w:marRight w:val="0"/>
          <w:marTop w:val="0"/>
          <w:marBottom w:val="0"/>
          <w:divBdr>
            <w:top w:val="none" w:sz="0" w:space="0" w:color="auto"/>
            <w:left w:val="none" w:sz="0" w:space="0" w:color="auto"/>
            <w:bottom w:val="none" w:sz="0" w:space="0" w:color="auto"/>
            <w:right w:val="none" w:sz="0" w:space="0" w:color="auto"/>
          </w:divBdr>
        </w:div>
      </w:divsChild>
    </w:div>
    <w:div w:id="1418403240">
      <w:bodyDiv w:val="1"/>
      <w:marLeft w:val="0"/>
      <w:marRight w:val="0"/>
      <w:marTop w:val="0"/>
      <w:marBottom w:val="0"/>
      <w:divBdr>
        <w:top w:val="none" w:sz="0" w:space="0" w:color="auto"/>
        <w:left w:val="none" w:sz="0" w:space="0" w:color="auto"/>
        <w:bottom w:val="none" w:sz="0" w:space="0" w:color="auto"/>
        <w:right w:val="none" w:sz="0" w:space="0" w:color="auto"/>
      </w:divBdr>
    </w:div>
    <w:div w:id="1431512443">
      <w:bodyDiv w:val="1"/>
      <w:marLeft w:val="0"/>
      <w:marRight w:val="0"/>
      <w:marTop w:val="0"/>
      <w:marBottom w:val="0"/>
      <w:divBdr>
        <w:top w:val="none" w:sz="0" w:space="0" w:color="auto"/>
        <w:left w:val="none" w:sz="0" w:space="0" w:color="auto"/>
        <w:bottom w:val="none" w:sz="0" w:space="0" w:color="auto"/>
        <w:right w:val="none" w:sz="0" w:space="0" w:color="auto"/>
      </w:divBdr>
    </w:div>
    <w:div w:id="1510410423">
      <w:bodyDiv w:val="1"/>
      <w:marLeft w:val="0"/>
      <w:marRight w:val="0"/>
      <w:marTop w:val="0"/>
      <w:marBottom w:val="0"/>
      <w:divBdr>
        <w:top w:val="none" w:sz="0" w:space="0" w:color="auto"/>
        <w:left w:val="none" w:sz="0" w:space="0" w:color="auto"/>
        <w:bottom w:val="none" w:sz="0" w:space="0" w:color="auto"/>
        <w:right w:val="none" w:sz="0" w:space="0" w:color="auto"/>
      </w:divBdr>
    </w:div>
    <w:div w:id="1511915563">
      <w:bodyDiv w:val="1"/>
      <w:marLeft w:val="0"/>
      <w:marRight w:val="0"/>
      <w:marTop w:val="0"/>
      <w:marBottom w:val="0"/>
      <w:divBdr>
        <w:top w:val="none" w:sz="0" w:space="0" w:color="auto"/>
        <w:left w:val="none" w:sz="0" w:space="0" w:color="auto"/>
        <w:bottom w:val="none" w:sz="0" w:space="0" w:color="auto"/>
        <w:right w:val="none" w:sz="0" w:space="0" w:color="auto"/>
      </w:divBdr>
    </w:div>
    <w:div w:id="1523396527">
      <w:bodyDiv w:val="1"/>
      <w:marLeft w:val="0"/>
      <w:marRight w:val="0"/>
      <w:marTop w:val="0"/>
      <w:marBottom w:val="0"/>
      <w:divBdr>
        <w:top w:val="none" w:sz="0" w:space="0" w:color="auto"/>
        <w:left w:val="none" w:sz="0" w:space="0" w:color="auto"/>
        <w:bottom w:val="none" w:sz="0" w:space="0" w:color="auto"/>
        <w:right w:val="none" w:sz="0" w:space="0" w:color="auto"/>
      </w:divBdr>
    </w:div>
    <w:div w:id="1530486323">
      <w:bodyDiv w:val="1"/>
      <w:marLeft w:val="0"/>
      <w:marRight w:val="0"/>
      <w:marTop w:val="0"/>
      <w:marBottom w:val="0"/>
      <w:divBdr>
        <w:top w:val="none" w:sz="0" w:space="0" w:color="auto"/>
        <w:left w:val="none" w:sz="0" w:space="0" w:color="auto"/>
        <w:bottom w:val="none" w:sz="0" w:space="0" w:color="auto"/>
        <w:right w:val="none" w:sz="0" w:space="0" w:color="auto"/>
      </w:divBdr>
      <w:divsChild>
        <w:div w:id="1396471099">
          <w:marLeft w:val="0"/>
          <w:marRight w:val="0"/>
          <w:marTop w:val="0"/>
          <w:marBottom w:val="0"/>
          <w:divBdr>
            <w:top w:val="none" w:sz="0" w:space="0" w:color="auto"/>
            <w:left w:val="none" w:sz="0" w:space="0" w:color="auto"/>
            <w:bottom w:val="none" w:sz="0" w:space="0" w:color="auto"/>
            <w:right w:val="none" w:sz="0" w:space="0" w:color="auto"/>
          </w:divBdr>
          <w:divsChild>
            <w:div w:id="1787112326">
              <w:marLeft w:val="0"/>
              <w:marRight w:val="0"/>
              <w:marTop w:val="0"/>
              <w:marBottom w:val="0"/>
              <w:divBdr>
                <w:top w:val="none" w:sz="0" w:space="0" w:color="auto"/>
                <w:left w:val="none" w:sz="0" w:space="0" w:color="auto"/>
                <w:bottom w:val="none" w:sz="0" w:space="0" w:color="auto"/>
                <w:right w:val="none" w:sz="0" w:space="0" w:color="auto"/>
              </w:divBdr>
            </w:div>
          </w:divsChild>
        </w:div>
        <w:div w:id="689841524">
          <w:marLeft w:val="0"/>
          <w:marRight w:val="0"/>
          <w:marTop w:val="0"/>
          <w:marBottom w:val="0"/>
          <w:divBdr>
            <w:top w:val="none" w:sz="0" w:space="0" w:color="auto"/>
            <w:left w:val="none" w:sz="0" w:space="0" w:color="auto"/>
            <w:bottom w:val="none" w:sz="0" w:space="0" w:color="auto"/>
            <w:right w:val="none" w:sz="0" w:space="0" w:color="auto"/>
          </w:divBdr>
          <w:divsChild>
            <w:div w:id="1377317879">
              <w:marLeft w:val="0"/>
              <w:marRight w:val="0"/>
              <w:marTop w:val="0"/>
              <w:marBottom w:val="0"/>
              <w:divBdr>
                <w:top w:val="none" w:sz="0" w:space="0" w:color="auto"/>
                <w:left w:val="none" w:sz="0" w:space="0" w:color="auto"/>
                <w:bottom w:val="none" w:sz="0" w:space="0" w:color="auto"/>
                <w:right w:val="none" w:sz="0" w:space="0" w:color="auto"/>
              </w:divBdr>
              <w:divsChild>
                <w:div w:id="1481078624">
                  <w:marLeft w:val="0"/>
                  <w:marRight w:val="0"/>
                  <w:marTop w:val="0"/>
                  <w:marBottom w:val="0"/>
                  <w:divBdr>
                    <w:top w:val="none" w:sz="0" w:space="0" w:color="auto"/>
                    <w:left w:val="none" w:sz="0" w:space="0" w:color="auto"/>
                    <w:bottom w:val="none" w:sz="0" w:space="0" w:color="auto"/>
                    <w:right w:val="none" w:sz="0" w:space="0" w:color="auto"/>
                  </w:divBdr>
                  <w:divsChild>
                    <w:div w:id="735856406">
                      <w:marLeft w:val="0"/>
                      <w:marRight w:val="0"/>
                      <w:marTop w:val="0"/>
                      <w:marBottom w:val="0"/>
                      <w:divBdr>
                        <w:top w:val="none" w:sz="0" w:space="0" w:color="auto"/>
                        <w:left w:val="none" w:sz="0" w:space="0" w:color="auto"/>
                        <w:bottom w:val="none" w:sz="0" w:space="0" w:color="auto"/>
                        <w:right w:val="none" w:sz="0" w:space="0" w:color="auto"/>
                      </w:divBdr>
                      <w:divsChild>
                        <w:div w:id="1870101876">
                          <w:marLeft w:val="0"/>
                          <w:marRight w:val="0"/>
                          <w:marTop w:val="0"/>
                          <w:marBottom w:val="0"/>
                          <w:divBdr>
                            <w:top w:val="none" w:sz="0" w:space="0" w:color="auto"/>
                            <w:left w:val="none" w:sz="0" w:space="0" w:color="auto"/>
                            <w:bottom w:val="none" w:sz="0" w:space="0" w:color="auto"/>
                            <w:right w:val="none" w:sz="0" w:space="0" w:color="auto"/>
                          </w:divBdr>
                        </w:div>
                      </w:divsChild>
                    </w:div>
                    <w:div w:id="1925257727">
                      <w:marLeft w:val="0"/>
                      <w:marRight w:val="0"/>
                      <w:marTop w:val="0"/>
                      <w:marBottom w:val="0"/>
                      <w:divBdr>
                        <w:top w:val="none" w:sz="0" w:space="0" w:color="auto"/>
                        <w:left w:val="none" w:sz="0" w:space="0" w:color="auto"/>
                        <w:bottom w:val="none" w:sz="0" w:space="0" w:color="auto"/>
                        <w:right w:val="none" w:sz="0" w:space="0" w:color="auto"/>
                      </w:divBdr>
                      <w:divsChild>
                        <w:div w:id="158560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283359">
      <w:bodyDiv w:val="1"/>
      <w:marLeft w:val="0"/>
      <w:marRight w:val="0"/>
      <w:marTop w:val="0"/>
      <w:marBottom w:val="0"/>
      <w:divBdr>
        <w:top w:val="none" w:sz="0" w:space="0" w:color="auto"/>
        <w:left w:val="none" w:sz="0" w:space="0" w:color="auto"/>
        <w:bottom w:val="none" w:sz="0" w:space="0" w:color="auto"/>
        <w:right w:val="none" w:sz="0" w:space="0" w:color="auto"/>
      </w:divBdr>
    </w:div>
    <w:div w:id="1612206428">
      <w:bodyDiv w:val="1"/>
      <w:marLeft w:val="0"/>
      <w:marRight w:val="0"/>
      <w:marTop w:val="0"/>
      <w:marBottom w:val="0"/>
      <w:divBdr>
        <w:top w:val="none" w:sz="0" w:space="0" w:color="auto"/>
        <w:left w:val="none" w:sz="0" w:space="0" w:color="auto"/>
        <w:bottom w:val="none" w:sz="0" w:space="0" w:color="auto"/>
        <w:right w:val="none" w:sz="0" w:space="0" w:color="auto"/>
      </w:divBdr>
    </w:div>
    <w:div w:id="1624388613">
      <w:bodyDiv w:val="1"/>
      <w:marLeft w:val="0"/>
      <w:marRight w:val="0"/>
      <w:marTop w:val="0"/>
      <w:marBottom w:val="0"/>
      <w:divBdr>
        <w:top w:val="none" w:sz="0" w:space="0" w:color="auto"/>
        <w:left w:val="none" w:sz="0" w:space="0" w:color="auto"/>
        <w:bottom w:val="none" w:sz="0" w:space="0" w:color="auto"/>
        <w:right w:val="none" w:sz="0" w:space="0" w:color="auto"/>
      </w:divBdr>
      <w:divsChild>
        <w:div w:id="1638992639">
          <w:marLeft w:val="0"/>
          <w:marRight w:val="0"/>
          <w:marTop w:val="0"/>
          <w:marBottom w:val="0"/>
          <w:divBdr>
            <w:top w:val="none" w:sz="0" w:space="0" w:color="auto"/>
            <w:left w:val="none" w:sz="0" w:space="0" w:color="auto"/>
            <w:bottom w:val="none" w:sz="0" w:space="0" w:color="auto"/>
            <w:right w:val="none" w:sz="0" w:space="0" w:color="auto"/>
          </w:divBdr>
          <w:divsChild>
            <w:div w:id="820656799">
              <w:marLeft w:val="0"/>
              <w:marRight w:val="0"/>
              <w:marTop w:val="0"/>
              <w:marBottom w:val="0"/>
              <w:divBdr>
                <w:top w:val="none" w:sz="0" w:space="0" w:color="auto"/>
                <w:left w:val="none" w:sz="0" w:space="0" w:color="auto"/>
                <w:bottom w:val="none" w:sz="0" w:space="0" w:color="auto"/>
                <w:right w:val="none" w:sz="0" w:space="0" w:color="auto"/>
              </w:divBdr>
              <w:divsChild>
                <w:div w:id="1380781971">
                  <w:marLeft w:val="0"/>
                  <w:marRight w:val="0"/>
                  <w:marTop w:val="0"/>
                  <w:marBottom w:val="0"/>
                  <w:divBdr>
                    <w:top w:val="none" w:sz="0" w:space="0" w:color="auto"/>
                    <w:left w:val="none" w:sz="0" w:space="0" w:color="auto"/>
                    <w:bottom w:val="none" w:sz="0" w:space="0" w:color="auto"/>
                    <w:right w:val="none" w:sz="0" w:space="0" w:color="auto"/>
                  </w:divBdr>
                </w:div>
                <w:div w:id="1031107196">
                  <w:marLeft w:val="0"/>
                  <w:marRight w:val="0"/>
                  <w:marTop w:val="0"/>
                  <w:marBottom w:val="0"/>
                  <w:divBdr>
                    <w:top w:val="none" w:sz="0" w:space="0" w:color="auto"/>
                    <w:left w:val="none" w:sz="0" w:space="0" w:color="auto"/>
                    <w:bottom w:val="none" w:sz="0" w:space="0" w:color="auto"/>
                    <w:right w:val="none" w:sz="0" w:space="0" w:color="auto"/>
                  </w:divBdr>
                  <w:divsChild>
                    <w:div w:id="325860501">
                      <w:marLeft w:val="0"/>
                      <w:marRight w:val="0"/>
                      <w:marTop w:val="0"/>
                      <w:marBottom w:val="0"/>
                      <w:divBdr>
                        <w:top w:val="none" w:sz="0" w:space="0" w:color="auto"/>
                        <w:left w:val="none" w:sz="0" w:space="0" w:color="auto"/>
                        <w:bottom w:val="none" w:sz="0" w:space="0" w:color="auto"/>
                        <w:right w:val="none" w:sz="0" w:space="0" w:color="auto"/>
                      </w:divBdr>
                    </w:div>
                    <w:div w:id="1019309705">
                      <w:marLeft w:val="0"/>
                      <w:marRight w:val="0"/>
                      <w:marTop w:val="0"/>
                      <w:marBottom w:val="0"/>
                      <w:divBdr>
                        <w:top w:val="none" w:sz="0" w:space="0" w:color="auto"/>
                        <w:left w:val="none" w:sz="0" w:space="0" w:color="auto"/>
                        <w:bottom w:val="none" w:sz="0" w:space="0" w:color="auto"/>
                        <w:right w:val="none" w:sz="0" w:space="0" w:color="auto"/>
                      </w:divBdr>
                    </w:div>
                    <w:div w:id="532424504">
                      <w:marLeft w:val="0"/>
                      <w:marRight w:val="0"/>
                      <w:marTop w:val="0"/>
                      <w:marBottom w:val="0"/>
                      <w:divBdr>
                        <w:top w:val="none" w:sz="0" w:space="0" w:color="auto"/>
                        <w:left w:val="none" w:sz="0" w:space="0" w:color="auto"/>
                        <w:bottom w:val="none" w:sz="0" w:space="0" w:color="auto"/>
                        <w:right w:val="none" w:sz="0" w:space="0" w:color="auto"/>
                      </w:divBdr>
                    </w:div>
                    <w:div w:id="342635882">
                      <w:marLeft w:val="0"/>
                      <w:marRight w:val="0"/>
                      <w:marTop w:val="0"/>
                      <w:marBottom w:val="0"/>
                      <w:divBdr>
                        <w:top w:val="none" w:sz="0" w:space="0" w:color="auto"/>
                        <w:left w:val="none" w:sz="0" w:space="0" w:color="auto"/>
                        <w:bottom w:val="none" w:sz="0" w:space="0" w:color="auto"/>
                        <w:right w:val="none" w:sz="0" w:space="0" w:color="auto"/>
                      </w:divBdr>
                    </w:div>
                    <w:div w:id="696278805">
                      <w:marLeft w:val="0"/>
                      <w:marRight w:val="0"/>
                      <w:marTop w:val="0"/>
                      <w:marBottom w:val="0"/>
                      <w:divBdr>
                        <w:top w:val="none" w:sz="0" w:space="0" w:color="auto"/>
                        <w:left w:val="none" w:sz="0" w:space="0" w:color="auto"/>
                        <w:bottom w:val="none" w:sz="0" w:space="0" w:color="auto"/>
                        <w:right w:val="none" w:sz="0" w:space="0" w:color="auto"/>
                      </w:divBdr>
                    </w:div>
                    <w:div w:id="1067993325">
                      <w:marLeft w:val="0"/>
                      <w:marRight w:val="0"/>
                      <w:marTop w:val="0"/>
                      <w:marBottom w:val="0"/>
                      <w:divBdr>
                        <w:top w:val="none" w:sz="0" w:space="0" w:color="auto"/>
                        <w:left w:val="none" w:sz="0" w:space="0" w:color="auto"/>
                        <w:bottom w:val="none" w:sz="0" w:space="0" w:color="auto"/>
                        <w:right w:val="none" w:sz="0" w:space="0" w:color="auto"/>
                      </w:divBdr>
                    </w:div>
                    <w:div w:id="1464150826">
                      <w:marLeft w:val="0"/>
                      <w:marRight w:val="0"/>
                      <w:marTop w:val="0"/>
                      <w:marBottom w:val="0"/>
                      <w:divBdr>
                        <w:top w:val="none" w:sz="0" w:space="0" w:color="auto"/>
                        <w:left w:val="none" w:sz="0" w:space="0" w:color="auto"/>
                        <w:bottom w:val="none" w:sz="0" w:space="0" w:color="auto"/>
                        <w:right w:val="none" w:sz="0" w:space="0" w:color="auto"/>
                      </w:divBdr>
                    </w:div>
                    <w:div w:id="1367606840">
                      <w:marLeft w:val="0"/>
                      <w:marRight w:val="0"/>
                      <w:marTop w:val="0"/>
                      <w:marBottom w:val="0"/>
                      <w:divBdr>
                        <w:top w:val="none" w:sz="0" w:space="0" w:color="auto"/>
                        <w:left w:val="none" w:sz="0" w:space="0" w:color="auto"/>
                        <w:bottom w:val="none" w:sz="0" w:space="0" w:color="auto"/>
                        <w:right w:val="none" w:sz="0" w:space="0" w:color="auto"/>
                      </w:divBdr>
                      <w:divsChild>
                        <w:div w:id="219941941">
                          <w:marLeft w:val="0"/>
                          <w:marRight w:val="0"/>
                          <w:marTop w:val="0"/>
                          <w:marBottom w:val="0"/>
                          <w:divBdr>
                            <w:top w:val="none" w:sz="0" w:space="0" w:color="auto"/>
                            <w:left w:val="none" w:sz="0" w:space="0" w:color="auto"/>
                            <w:bottom w:val="none" w:sz="0" w:space="0" w:color="auto"/>
                            <w:right w:val="none" w:sz="0" w:space="0" w:color="auto"/>
                          </w:divBdr>
                        </w:div>
                      </w:divsChild>
                    </w:div>
                    <w:div w:id="1374381373">
                      <w:marLeft w:val="0"/>
                      <w:marRight w:val="0"/>
                      <w:marTop w:val="0"/>
                      <w:marBottom w:val="0"/>
                      <w:divBdr>
                        <w:top w:val="none" w:sz="0" w:space="0" w:color="auto"/>
                        <w:left w:val="none" w:sz="0" w:space="0" w:color="auto"/>
                        <w:bottom w:val="none" w:sz="0" w:space="0" w:color="auto"/>
                        <w:right w:val="none" w:sz="0" w:space="0" w:color="auto"/>
                      </w:divBdr>
                      <w:divsChild>
                        <w:div w:id="282422238">
                          <w:marLeft w:val="0"/>
                          <w:marRight w:val="0"/>
                          <w:marTop w:val="0"/>
                          <w:marBottom w:val="0"/>
                          <w:divBdr>
                            <w:top w:val="none" w:sz="0" w:space="0" w:color="auto"/>
                            <w:left w:val="none" w:sz="0" w:space="0" w:color="auto"/>
                            <w:bottom w:val="none" w:sz="0" w:space="0" w:color="auto"/>
                            <w:right w:val="none" w:sz="0" w:space="0" w:color="auto"/>
                          </w:divBdr>
                        </w:div>
                      </w:divsChild>
                    </w:div>
                    <w:div w:id="880826255">
                      <w:marLeft w:val="0"/>
                      <w:marRight w:val="0"/>
                      <w:marTop w:val="0"/>
                      <w:marBottom w:val="0"/>
                      <w:divBdr>
                        <w:top w:val="none" w:sz="0" w:space="0" w:color="auto"/>
                        <w:left w:val="none" w:sz="0" w:space="0" w:color="auto"/>
                        <w:bottom w:val="none" w:sz="0" w:space="0" w:color="auto"/>
                        <w:right w:val="none" w:sz="0" w:space="0" w:color="auto"/>
                      </w:divBdr>
                      <w:divsChild>
                        <w:div w:id="579412015">
                          <w:marLeft w:val="0"/>
                          <w:marRight w:val="0"/>
                          <w:marTop w:val="0"/>
                          <w:marBottom w:val="0"/>
                          <w:divBdr>
                            <w:top w:val="none" w:sz="0" w:space="0" w:color="auto"/>
                            <w:left w:val="none" w:sz="0" w:space="0" w:color="auto"/>
                            <w:bottom w:val="none" w:sz="0" w:space="0" w:color="auto"/>
                            <w:right w:val="none" w:sz="0" w:space="0" w:color="auto"/>
                          </w:divBdr>
                          <w:divsChild>
                            <w:div w:id="1057628557">
                              <w:marLeft w:val="0"/>
                              <w:marRight w:val="0"/>
                              <w:marTop w:val="0"/>
                              <w:marBottom w:val="0"/>
                              <w:divBdr>
                                <w:top w:val="none" w:sz="0" w:space="0" w:color="auto"/>
                                <w:left w:val="none" w:sz="0" w:space="0" w:color="auto"/>
                                <w:bottom w:val="none" w:sz="0" w:space="0" w:color="auto"/>
                                <w:right w:val="none" w:sz="0" w:space="0" w:color="auto"/>
                              </w:divBdr>
                              <w:divsChild>
                                <w:div w:id="1161651509">
                                  <w:marLeft w:val="0"/>
                                  <w:marRight w:val="0"/>
                                  <w:marTop w:val="0"/>
                                  <w:marBottom w:val="0"/>
                                  <w:divBdr>
                                    <w:top w:val="none" w:sz="0" w:space="0" w:color="auto"/>
                                    <w:left w:val="none" w:sz="0" w:space="0" w:color="auto"/>
                                    <w:bottom w:val="none" w:sz="0" w:space="0" w:color="auto"/>
                                    <w:right w:val="none" w:sz="0" w:space="0" w:color="auto"/>
                                  </w:divBdr>
                                  <w:divsChild>
                                    <w:div w:id="15113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645457">
              <w:marLeft w:val="0"/>
              <w:marRight w:val="0"/>
              <w:marTop w:val="0"/>
              <w:marBottom w:val="0"/>
              <w:divBdr>
                <w:top w:val="none" w:sz="0" w:space="0" w:color="auto"/>
                <w:left w:val="none" w:sz="0" w:space="0" w:color="auto"/>
                <w:bottom w:val="none" w:sz="0" w:space="0" w:color="auto"/>
                <w:right w:val="none" w:sz="0" w:space="0" w:color="auto"/>
              </w:divBdr>
              <w:divsChild>
                <w:div w:id="705325461">
                  <w:marLeft w:val="0"/>
                  <w:marRight w:val="0"/>
                  <w:marTop w:val="0"/>
                  <w:marBottom w:val="0"/>
                  <w:divBdr>
                    <w:top w:val="none" w:sz="0" w:space="0" w:color="auto"/>
                    <w:left w:val="none" w:sz="0" w:space="0" w:color="auto"/>
                    <w:bottom w:val="none" w:sz="0" w:space="0" w:color="auto"/>
                    <w:right w:val="none" w:sz="0" w:space="0" w:color="auto"/>
                  </w:divBdr>
                </w:div>
                <w:div w:id="1685938620">
                  <w:marLeft w:val="0"/>
                  <w:marRight w:val="0"/>
                  <w:marTop w:val="0"/>
                  <w:marBottom w:val="0"/>
                  <w:divBdr>
                    <w:top w:val="none" w:sz="0" w:space="0" w:color="auto"/>
                    <w:left w:val="none" w:sz="0" w:space="0" w:color="auto"/>
                    <w:bottom w:val="none" w:sz="0" w:space="0" w:color="auto"/>
                    <w:right w:val="none" w:sz="0" w:space="0" w:color="auto"/>
                  </w:divBdr>
                  <w:divsChild>
                    <w:div w:id="700592561">
                      <w:marLeft w:val="0"/>
                      <w:marRight w:val="0"/>
                      <w:marTop w:val="0"/>
                      <w:marBottom w:val="0"/>
                      <w:divBdr>
                        <w:top w:val="none" w:sz="0" w:space="0" w:color="auto"/>
                        <w:left w:val="none" w:sz="0" w:space="0" w:color="auto"/>
                        <w:bottom w:val="none" w:sz="0" w:space="0" w:color="auto"/>
                        <w:right w:val="none" w:sz="0" w:space="0" w:color="auto"/>
                      </w:divBdr>
                      <w:divsChild>
                        <w:div w:id="33052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931255">
              <w:marLeft w:val="0"/>
              <w:marRight w:val="0"/>
              <w:marTop w:val="0"/>
              <w:marBottom w:val="0"/>
              <w:divBdr>
                <w:top w:val="none" w:sz="0" w:space="0" w:color="auto"/>
                <w:left w:val="none" w:sz="0" w:space="0" w:color="auto"/>
                <w:bottom w:val="none" w:sz="0" w:space="0" w:color="auto"/>
                <w:right w:val="none" w:sz="0" w:space="0" w:color="auto"/>
              </w:divBdr>
              <w:divsChild>
                <w:div w:id="1218128517">
                  <w:marLeft w:val="0"/>
                  <w:marRight w:val="0"/>
                  <w:marTop w:val="0"/>
                  <w:marBottom w:val="0"/>
                  <w:divBdr>
                    <w:top w:val="none" w:sz="0" w:space="0" w:color="auto"/>
                    <w:left w:val="none" w:sz="0" w:space="0" w:color="auto"/>
                    <w:bottom w:val="none" w:sz="0" w:space="0" w:color="auto"/>
                    <w:right w:val="none" w:sz="0" w:space="0" w:color="auto"/>
                  </w:divBdr>
                </w:div>
                <w:div w:id="240137169">
                  <w:marLeft w:val="0"/>
                  <w:marRight w:val="0"/>
                  <w:marTop w:val="0"/>
                  <w:marBottom w:val="0"/>
                  <w:divBdr>
                    <w:top w:val="none" w:sz="0" w:space="0" w:color="auto"/>
                    <w:left w:val="none" w:sz="0" w:space="0" w:color="auto"/>
                    <w:bottom w:val="none" w:sz="0" w:space="0" w:color="auto"/>
                    <w:right w:val="none" w:sz="0" w:space="0" w:color="auto"/>
                  </w:divBdr>
                  <w:divsChild>
                    <w:div w:id="1634679143">
                      <w:marLeft w:val="0"/>
                      <w:marRight w:val="0"/>
                      <w:marTop w:val="0"/>
                      <w:marBottom w:val="0"/>
                      <w:divBdr>
                        <w:top w:val="none" w:sz="0" w:space="0" w:color="auto"/>
                        <w:left w:val="none" w:sz="0" w:space="0" w:color="auto"/>
                        <w:bottom w:val="none" w:sz="0" w:space="0" w:color="auto"/>
                        <w:right w:val="none" w:sz="0" w:space="0" w:color="auto"/>
                      </w:divBdr>
                      <w:divsChild>
                        <w:div w:id="1814592203">
                          <w:marLeft w:val="0"/>
                          <w:marRight w:val="0"/>
                          <w:marTop w:val="0"/>
                          <w:marBottom w:val="0"/>
                          <w:divBdr>
                            <w:top w:val="none" w:sz="0" w:space="0" w:color="auto"/>
                            <w:left w:val="none" w:sz="0" w:space="0" w:color="auto"/>
                            <w:bottom w:val="none" w:sz="0" w:space="0" w:color="auto"/>
                            <w:right w:val="none" w:sz="0" w:space="0" w:color="auto"/>
                          </w:divBdr>
                        </w:div>
                      </w:divsChild>
                    </w:div>
                    <w:div w:id="221327997">
                      <w:marLeft w:val="0"/>
                      <w:marRight w:val="0"/>
                      <w:marTop w:val="0"/>
                      <w:marBottom w:val="0"/>
                      <w:divBdr>
                        <w:top w:val="none" w:sz="0" w:space="0" w:color="auto"/>
                        <w:left w:val="none" w:sz="0" w:space="0" w:color="auto"/>
                        <w:bottom w:val="none" w:sz="0" w:space="0" w:color="auto"/>
                        <w:right w:val="none" w:sz="0" w:space="0" w:color="auto"/>
                      </w:divBdr>
                      <w:divsChild>
                        <w:div w:id="1956060709">
                          <w:marLeft w:val="0"/>
                          <w:marRight w:val="0"/>
                          <w:marTop w:val="0"/>
                          <w:marBottom w:val="0"/>
                          <w:divBdr>
                            <w:top w:val="none" w:sz="0" w:space="0" w:color="auto"/>
                            <w:left w:val="none" w:sz="0" w:space="0" w:color="auto"/>
                            <w:bottom w:val="none" w:sz="0" w:space="0" w:color="auto"/>
                            <w:right w:val="none" w:sz="0" w:space="0" w:color="auto"/>
                          </w:divBdr>
                          <w:divsChild>
                            <w:div w:id="318778304">
                              <w:marLeft w:val="0"/>
                              <w:marRight w:val="0"/>
                              <w:marTop w:val="0"/>
                              <w:marBottom w:val="0"/>
                              <w:divBdr>
                                <w:top w:val="none" w:sz="0" w:space="0" w:color="auto"/>
                                <w:left w:val="none" w:sz="0" w:space="0" w:color="auto"/>
                                <w:bottom w:val="none" w:sz="0" w:space="0" w:color="auto"/>
                                <w:right w:val="none" w:sz="0" w:space="0" w:color="auto"/>
                              </w:divBdr>
                              <w:divsChild>
                                <w:div w:id="420298323">
                                  <w:marLeft w:val="0"/>
                                  <w:marRight w:val="0"/>
                                  <w:marTop w:val="0"/>
                                  <w:marBottom w:val="0"/>
                                  <w:divBdr>
                                    <w:top w:val="none" w:sz="0" w:space="0" w:color="auto"/>
                                    <w:left w:val="none" w:sz="0" w:space="0" w:color="auto"/>
                                    <w:bottom w:val="none" w:sz="0" w:space="0" w:color="auto"/>
                                    <w:right w:val="none" w:sz="0" w:space="0" w:color="auto"/>
                                  </w:divBdr>
                                  <w:divsChild>
                                    <w:div w:id="1634019545">
                                      <w:marLeft w:val="0"/>
                                      <w:marRight w:val="0"/>
                                      <w:marTop w:val="0"/>
                                      <w:marBottom w:val="0"/>
                                      <w:divBdr>
                                        <w:top w:val="none" w:sz="0" w:space="0" w:color="auto"/>
                                        <w:left w:val="none" w:sz="0" w:space="0" w:color="auto"/>
                                        <w:bottom w:val="none" w:sz="0" w:space="0" w:color="auto"/>
                                        <w:right w:val="none" w:sz="0" w:space="0" w:color="auto"/>
                                      </w:divBdr>
                                      <w:divsChild>
                                        <w:div w:id="1291208475">
                                          <w:marLeft w:val="0"/>
                                          <w:marRight w:val="0"/>
                                          <w:marTop w:val="0"/>
                                          <w:marBottom w:val="0"/>
                                          <w:divBdr>
                                            <w:top w:val="none" w:sz="0" w:space="0" w:color="auto"/>
                                            <w:left w:val="none" w:sz="0" w:space="0" w:color="auto"/>
                                            <w:bottom w:val="none" w:sz="0" w:space="0" w:color="auto"/>
                                            <w:right w:val="none" w:sz="0" w:space="0" w:color="auto"/>
                                          </w:divBdr>
                                        </w:div>
                                        <w:div w:id="1665359791">
                                          <w:marLeft w:val="0"/>
                                          <w:marRight w:val="0"/>
                                          <w:marTop w:val="0"/>
                                          <w:marBottom w:val="0"/>
                                          <w:divBdr>
                                            <w:top w:val="none" w:sz="0" w:space="0" w:color="auto"/>
                                            <w:left w:val="none" w:sz="0" w:space="0" w:color="auto"/>
                                            <w:bottom w:val="none" w:sz="0" w:space="0" w:color="auto"/>
                                            <w:right w:val="none" w:sz="0" w:space="0" w:color="auto"/>
                                          </w:divBdr>
                                        </w:div>
                                      </w:divsChild>
                                    </w:div>
                                    <w:div w:id="79733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08668">
                              <w:marLeft w:val="0"/>
                              <w:marRight w:val="0"/>
                              <w:marTop w:val="0"/>
                              <w:marBottom w:val="0"/>
                              <w:divBdr>
                                <w:top w:val="none" w:sz="0" w:space="0" w:color="auto"/>
                                <w:left w:val="none" w:sz="0" w:space="0" w:color="auto"/>
                                <w:bottom w:val="none" w:sz="0" w:space="0" w:color="auto"/>
                                <w:right w:val="none" w:sz="0" w:space="0" w:color="auto"/>
                              </w:divBdr>
                              <w:divsChild>
                                <w:div w:id="259997280">
                                  <w:marLeft w:val="0"/>
                                  <w:marRight w:val="0"/>
                                  <w:marTop w:val="0"/>
                                  <w:marBottom w:val="0"/>
                                  <w:divBdr>
                                    <w:top w:val="none" w:sz="0" w:space="0" w:color="auto"/>
                                    <w:left w:val="none" w:sz="0" w:space="0" w:color="auto"/>
                                    <w:bottom w:val="none" w:sz="0" w:space="0" w:color="auto"/>
                                    <w:right w:val="none" w:sz="0" w:space="0" w:color="auto"/>
                                  </w:divBdr>
                                  <w:divsChild>
                                    <w:div w:id="1930263670">
                                      <w:marLeft w:val="0"/>
                                      <w:marRight w:val="0"/>
                                      <w:marTop w:val="0"/>
                                      <w:marBottom w:val="0"/>
                                      <w:divBdr>
                                        <w:top w:val="none" w:sz="0" w:space="0" w:color="auto"/>
                                        <w:left w:val="none" w:sz="0" w:space="0" w:color="auto"/>
                                        <w:bottom w:val="none" w:sz="0" w:space="0" w:color="auto"/>
                                        <w:right w:val="none" w:sz="0" w:space="0" w:color="auto"/>
                                      </w:divBdr>
                                      <w:divsChild>
                                        <w:div w:id="1760520513">
                                          <w:marLeft w:val="0"/>
                                          <w:marRight w:val="0"/>
                                          <w:marTop w:val="0"/>
                                          <w:marBottom w:val="0"/>
                                          <w:divBdr>
                                            <w:top w:val="none" w:sz="0" w:space="0" w:color="auto"/>
                                            <w:left w:val="none" w:sz="0" w:space="0" w:color="auto"/>
                                            <w:bottom w:val="none" w:sz="0" w:space="0" w:color="auto"/>
                                            <w:right w:val="none" w:sz="0" w:space="0" w:color="auto"/>
                                          </w:divBdr>
                                        </w:div>
                                        <w:div w:id="323047322">
                                          <w:marLeft w:val="0"/>
                                          <w:marRight w:val="0"/>
                                          <w:marTop w:val="0"/>
                                          <w:marBottom w:val="0"/>
                                          <w:divBdr>
                                            <w:top w:val="none" w:sz="0" w:space="0" w:color="auto"/>
                                            <w:left w:val="none" w:sz="0" w:space="0" w:color="auto"/>
                                            <w:bottom w:val="none" w:sz="0" w:space="0" w:color="auto"/>
                                            <w:right w:val="none" w:sz="0" w:space="0" w:color="auto"/>
                                          </w:divBdr>
                                        </w:div>
                                      </w:divsChild>
                                    </w:div>
                                    <w:div w:id="144573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5277183">
              <w:marLeft w:val="0"/>
              <w:marRight w:val="0"/>
              <w:marTop w:val="0"/>
              <w:marBottom w:val="0"/>
              <w:divBdr>
                <w:top w:val="none" w:sz="0" w:space="0" w:color="auto"/>
                <w:left w:val="none" w:sz="0" w:space="0" w:color="auto"/>
                <w:bottom w:val="none" w:sz="0" w:space="0" w:color="auto"/>
                <w:right w:val="none" w:sz="0" w:space="0" w:color="auto"/>
              </w:divBdr>
              <w:divsChild>
                <w:div w:id="1648893821">
                  <w:marLeft w:val="0"/>
                  <w:marRight w:val="0"/>
                  <w:marTop w:val="0"/>
                  <w:marBottom w:val="0"/>
                  <w:divBdr>
                    <w:top w:val="none" w:sz="0" w:space="0" w:color="auto"/>
                    <w:left w:val="none" w:sz="0" w:space="0" w:color="auto"/>
                    <w:bottom w:val="none" w:sz="0" w:space="0" w:color="auto"/>
                    <w:right w:val="none" w:sz="0" w:space="0" w:color="auto"/>
                  </w:divBdr>
                  <w:divsChild>
                    <w:div w:id="1620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303123">
      <w:bodyDiv w:val="1"/>
      <w:marLeft w:val="0"/>
      <w:marRight w:val="0"/>
      <w:marTop w:val="0"/>
      <w:marBottom w:val="0"/>
      <w:divBdr>
        <w:top w:val="none" w:sz="0" w:space="0" w:color="auto"/>
        <w:left w:val="none" w:sz="0" w:space="0" w:color="auto"/>
        <w:bottom w:val="none" w:sz="0" w:space="0" w:color="auto"/>
        <w:right w:val="none" w:sz="0" w:space="0" w:color="auto"/>
      </w:divBdr>
      <w:divsChild>
        <w:div w:id="1236889781">
          <w:marLeft w:val="0"/>
          <w:marRight w:val="0"/>
          <w:marTop w:val="0"/>
          <w:marBottom w:val="0"/>
          <w:divBdr>
            <w:top w:val="none" w:sz="0" w:space="0" w:color="auto"/>
            <w:left w:val="none" w:sz="0" w:space="0" w:color="auto"/>
            <w:bottom w:val="none" w:sz="0" w:space="0" w:color="auto"/>
            <w:right w:val="none" w:sz="0" w:space="0" w:color="auto"/>
          </w:divBdr>
          <w:divsChild>
            <w:div w:id="1864048347">
              <w:marLeft w:val="0"/>
              <w:marRight w:val="0"/>
              <w:marTop w:val="0"/>
              <w:marBottom w:val="0"/>
              <w:divBdr>
                <w:top w:val="none" w:sz="0" w:space="0" w:color="auto"/>
                <w:left w:val="none" w:sz="0" w:space="0" w:color="auto"/>
                <w:bottom w:val="none" w:sz="0" w:space="0" w:color="auto"/>
                <w:right w:val="none" w:sz="0" w:space="0" w:color="auto"/>
              </w:divBdr>
            </w:div>
          </w:divsChild>
        </w:div>
        <w:div w:id="1918711778">
          <w:marLeft w:val="0"/>
          <w:marRight w:val="0"/>
          <w:marTop w:val="0"/>
          <w:marBottom w:val="0"/>
          <w:divBdr>
            <w:top w:val="none" w:sz="0" w:space="0" w:color="auto"/>
            <w:left w:val="none" w:sz="0" w:space="0" w:color="auto"/>
            <w:bottom w:val="none" w:sz="0" w:space="0" w:color="auto"/>
            <w:right w:val="none" w:sz="0" w:space="0" w:color="auto"/>
          </w:divBdr>
        </w:div>
      </w:divsChild>
    </w:div>
    <w:div w:id="1664308643">
      <w:bodyDiv w:val="1"/>
      <w:marLeft w:val="0"/>
      <w:marRight w:val="0"/>
      <w:marTop w:val="0"/>
      <w:marBottom w:val="0"/>
      <w:divBdr>
        <w:top w:val="none" w:sz="0" w:space="0" w:color="auto"/>
        <w:left w:val="none" w:sz="0" w:space="0" w:color="auto"/>
        <w:bottom w:val="none" w:sz="0" w:space="0" w:color="auto"/>
        <w:right w:val="none" w:sz="0" w:space="0" w:color="auto"/>
      </w:divBdr>
    </w:div>
    <w:div w:id="1680305678">
      <w:bodyDiv w:val="1"/>
      <w:marLeft w:val="0"/>
      <w:marRight w:val="0"/>
      <w:marTop w:val="0"/>
      <w:marBottom w:val="0"/>
      <w:divBdr>
        <w:top w:val="none" w:sz="0" w:space="0" w:color="auto"/>
        <w:left w:val="none" w:sz="0" w:space="0" w:color="auto"/>
        <w:bottom w:val="none" w:sz="0" w:space="0" w:color="auto"/>
        <w:right w:val="none" w:sz="0" w:space="0" w:color="auto"/>
      </w:divBdr>
    </w:div>
    <w:div w:id="1680814246">
      <w:bodyDiv w:val="1"/>
      <w:marLeft w:val="0"/>
      <w:marRight w:val="0"/>
      <w:marTop w:val="0"/>
      <w:marBottom w:val="0"/>
      <w:divBdr>
        <w:top w:val="none" w:sz="0" w:space="0" w:color="auto"/>
        <w:left w:val="none" w:sz="0" w:space="0" w:color="auto"/>
        <w:bottom w:val="none" w:sz="0" w:space="0" w:color="auto"/>
        <w:right w:val="none" w:sz="0" w:space="0" w:color="auto"/>
      </w:divBdr>
      <w:divsChild>
        <w:div w:id="1617716931">
          <w:marLeft w:val="0"/>
          <w:marRight w:val="0"/>
          <w:marTop w:val="0"/>
          <w:marBottom w:val="0"/>
          <w:divBdr>
            <w:top w:val="none" w:sz="0" w:space="0" w:color="auto"/>
            <w:left w:val="none" w:sz="0" w:space="0" w:color="auto"/>
            <w:bottom w:val="none" w:sz="0" w:space="0" w:color="auto"/>
            <w:right w:val="none" w:sz="0" w:space="0" w:color="auto"/>
          </w:divBdr>
          <w:divsChild>
            <w:div w:id="637610736">
              <w:marLeft w:val="0"/>
              <w:marRight w:val="0"/>
              <w:marTop w:val="0"/>
              <w:marBottom w:val="0"/>
              <w:divBdr>
                <w:top w:val="none" w:sz="0" w:space="0" w:color="auto"/>
                <w:left w:val="none" w:sz="0" w:space="0" w:color="auto"/>
                <w:bottom w:val="none" w:sz="0" w:space="0" w:color="auto"/>
                <w:right w:val="none" w:sz="0" w:space="0" w:color="auto"/>
              </w:divBdr>
            </w:div>
          </w:divsChild>
        </w:div>
        <w:div w:id="1023896286">
          <w:marLeft w:val="0"/>
          <w:marRight w:val="0"/>
          <w:marTop w:val="0"/>
          <w:marBottom w:val="0"/>
          <w:divBdr>
            <w:top w:val="none" w:sz="0" w:space="0" w:color="auto"/>
            <w:left w:val="none" w:sz="0" w:space="0" w:color="auto"/>
            <w:bottom w:val="none" w:sz="0" w:space="0" w:color="auto"/>
            <w:right w:val="none" w:sz="0" w:space="0" w:color="auto"/>
          </w:divBdr>
          <w:divsChild>
            <w:div w:id="936444436">
              <w:marLeft w:val="0"/>
              <w:marRight w:val="0"/>
              <w:marTop w:val="0"/>
              <w:marBottom w:val="0"/>
              <w:divBdr>
                <w:top w:val="none" w:sz="0" w:space="0" w:color="auto"/>
                <w:left w:val="none" w:sz="0" w:space="0" w:color="auto"/>
                <w:bottom w:val="none" w:sz="0" w:space="0" w:color="auto"/>
                <w:right w:val="none" w:sz="0" w:space="0" w:color="auto"/>
              </w:divBdr>
              <w:divsChild>
                <w:div w:id="1887528008">
                  <w:marLeft w:val="0"/>
                  <w:marRight w:val="0"/>
                  <w:marTop w:val="0"/>
                  <w:marBottom w:val="0"/>
                  <w:divBdr>
                    <w:top w:val="none" w:sz="0" w:space="0" w:color="auto"/>
                    <w:left w:val="none" w:sz="0" w:space="0" w:color="auto"/>
                    <w:bottom w:val="none" w:sz="0" w:space="0" w:color="auto"/>
                    <w:right w:val="none" w:sz="0" w:space="0" w:color="auto"/>
                  </w:divBdr>
                  <w:divsChild>
                    <w:div w:id="1897474351">
                      <w:marLeft w:val="0"/>
                      <w:marRight w:val="0"/>
                      <w:marTop w:val="0"/>
                      <w:marBottom w:val="0"/>
                      <w:divBdr>
                        <w:top w:val="none" w:sz="0" w:space="0" w:color="auto"/>
                        <w:left w:val="none" w:sz="0" w:space="0" w:color="auto"/>
                        <w:bottom w:val="none" w:sz="0" w:space="0" w:color="auto"/>
                        <w:right w:val="none" w:sz="0" w:space="0" w:color="auto"/>
                      </w:divBdr>
                      <w:divsChild>
                        <w:div w:id="858474596">
                          <w:marLeft w:val="0"/>
                          <w:marRight w:val="0"/>
                          <w:marTop w:val="0"/>
                          <w:marBottom w:val="0"/>
                          <w:divBdr>
                            <w:top w:val="none" w:sz="0" w:space="0" w:color="auto"/>
                            <w:left w:val="none" w:sz="0" w:space="0" w:color="auto"/>
                            <w:bottom w:val="none" w:sz="0" w:space="0" w:color="auto"/>
                            <w:right w:val="none" w:sz="0" w:space="0" w:color="auto"/>
                          </w:divBdr>
                        </w:div>
                        <w:div w:id="1494758675">
                          <w:marLeft w:val="0"/>
                          <w:marRight w:val="0"/>
                          <w:marTop w:val="0"/>
                          <w:marBottom w:val="0"/>
                          <w:divBdr>
                            <w:top w:val="none" w:sz="0" w:space="0" w:color="auto"/>
                            <w:left w:val="none" w:sz="0" w:space="0" w:color="auto"/>
                            <w:bottom w:val="none" w:sz="0" w:space="0" w:color="auto"/>
                            <w:right w:val="none" w:sz="0" w:space="0" w:color="auto"/>
                          </w:divBdr>
                        </w:div>
                      </w:divsChild>
                    </w:div>
                    <w:div w:id="2083873528">
                      <w:marLeft w:val="0"/>
                      <w:marRight w:val="0"/>
                      <w:marTop w:val="0"/>
                      <w:marBottom w:val="0"/>
                      <w:divBdr>
                        <w:top w:val="none" w:sz="0" w:space="0" w:color="auto"/>
                        <w:left w:val="none" w:sz="0" w:space="0" w:color="auto"/>
                        <w:bottom w:val="none" w:sz="0" w:space="0" w:color="auto"/>
                        <w:right w:val="none" w:sz="0" w:space="0" w:color="auto"/>
                      </w:divBdr>
                      <w:divsChild>
                        <w:div w:id="31380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0985374">
      <w:bodyDiv w:val="1"/>
      <w:marLeft w:val="0"/>
      <w:marRight w:val="0"/>
      <w:marTop w:val="0"/>
      <w:marBottom w:val="0"/>
      <w:divBdr>
        <w:top w:val="none" w:sz="0" w:space="0" w:color="auto"/>
        <w:left w:val="none" w:sz="0" w:space="0" w:color="auto"/>
        <w:bottom w:val="none" w:sz="0" w:space="0" w:color="auto"/>
        <w:right w:val="none" w:sz="0" w:space="0" w:color="auto"/>
      </w:divBdr>
      <w:divsChild>
        <w:div w:id="2061048152">
          <w:marLeft w:val="0"/>
          <w:marRight w:val="0"/>
          <w:marTop w:val="0"/>
          <w:marBottom w:val="0"/>
          <w:divBdr>
            <w:top w:val="none" w:sz="0" w:space="0" w:color="auto"/>
            <w:left w:val="none" w:sz="0" w:space="0" w:color="auto"/>
            <w:bottom w:val="none" w:sz="0" w:space="0" w:color="auto"/>
            <w:right w:val="none" w:sz="0" w:space="0" w:color="auto"/>
          </w:divBdr>
          <w:divsChild>
            <w:div w:id="96491960">
              <w:marLeft w:val="0"/>
              <w:marRight w:val="0"/>
              <w:marTop w:val="0"/>
              <w:marBottom w:val="0"/>
              <w:divBdr>
                <w:top w:val="none" w:sz="0" w:space="0" w:color="auto"/>
                <w:left w:val="none" w:sz="0" w:space="0" w:color="auto"/>
                <w:bottom w:val="none" w:sz="0" w:space="0" w:color="auto"/>
                <w:right w:val="none" w:sz="0" w:space="0" w:color="auto"/>
              </w:divBdr>
            </w:div>
          </w:divsChild>
        </w:div>
        <w:div w:id="1681423081">
          <w:marLeft w:val="0"/>
          <w:marRight w:val="0"/>
          <w:marTop w:val="0"/>
          <w:marBottom w:val="0"/>
          <w:divBdr>
            <w:top w:val="none" w:sz="0" w:space="0" w:color="auto"/>
            <w:left w:val="none" w:sz="0" w:space="0" w:color="auto"/>
            <w:bottom w:val="none" w:sz="0" w:space="0" w:color="auto"/>
            <w:right w:val="none" w:sz="0" w:space="0" w:color="auto"/>
          </w:divBdr>
        </w:div>
      </w:divsChild>
    </w:div>
    <w:div w:id="1703092618">
      <w:bodyDiv w:val="1"/>
      <w:marLeft w:val="0"/>
      <w:marRight w:val="0"/>
      <w:marTop w:val="0"/>
      <w:marBottom w:val="0"/>
      <w:divBdr>
        <w:top w:val="none" w:sz="0" w:space="0" w:color="auto"/>
        <w:left w:val="none" w:sz="0" w:space="0" w:color="auto"/>
        <w:bottom w:val="none" w:sz="0" w:space="0" w:color="auto"/>
        <w:right w:val="none" w:sz="0" w:space="0" w:color="auto"/>
      </w:divBdr>
      <w:divsChild>
        <w:div w:id="1153302835">
          <w:marLeft w:val="0"/>
          <w:marRight w:val="0"/>
          <w:marTop w:val="0"/>
          <w:marBottom w:val="0"/>
          <w:divBdr>
            <w:top w:val="none" w:sz="0" w:space="0" w:color="auto"/>
            <w:left w:val="none" w:sz="0" w:space="0" w:color="auto"/>
            <w:bottom w:val="none" w:sz="0" w:space="0" w:color="auto"/>
            <w:right w:val="none" w:sz="0" w:space="0" w:color="auto"/>
          </w:divBdr>
          <w:divsChild>
            <w:div w:id="67921722">
              <w:marLeft w:val="0"/>
              <w:marRight w:val="0"/>
              <w:marTop w:val="0"/>
              <w:marBottom w:val="0"/>
              <w:divBdr>
                <w:top w:val="none" w:sz="0" w:space="0" w:color="auto"/>
                <w:left w:val="none" w:sz="0" w:space="0" w:color="auto"/>
                <w:bottom w:val="none" w:sz="0" w:space="0" w:color="auto"/>
                <w:right w:val="none" w:sz="0" w:space="0" w:color="auto"/>
              </w:divBdr>
              <w:divsChild>
                <w:div w:id="2095973212">
                  <w:marLeft w:val="0"/>
                  <w:marRight w:val="0"/>
                  <w:marTop w:val="0"/>
                  <w:marBottom w:val="0"/>
                  <w:divBdr>
                    <w:top w:val="none" w:sz="0" w:space="0" w:color="auto"/>
                    <w:left w:val="none" w:sz="0" w:space="0" w:color="auto"/>
                    <w:bottom w:val="none" w:sz="0" w:space="0" w:color="auto"/>
                    <w:right w:val="none" w:sz="0" w:space="0" w:color="auto"/>
                  </w:divBdr>
                  <w:divsChild>
                    <w:div w:id="961493323">
                      <w:marLeft w:val="0"/>
                      <w:marRight w:val="0"/>
                      <w:marTop w:val="0"/>
                      <w:marBottom w:val="0"/>
                      <w:divBdr>
                        <w:top w:val="none" w:sz="0" w:space="0" w:color="auto"/>
                        <w:left w:val="none" w:sz="0" w:space="0" w:color="auto"/>
                        <w:bottom w:val="none" w:sz="0" w:space="0" w:color="auto"/>
                        <w:right w:val="none" w:sz="0" w:space="0" w:color="auto"/>
                      </w:divBdr>
                    </w:div>
                  </w:divsChild>
                </w:div>
                <w:div w:id="749160103">
                  <w:marLeft w:val="0"/>
                  <w:marRight w:val="0"/>
                  <w:marTop w:val="0"/>
                  <w:marBottom w:val="0"/>
                  <w:divBdr>
                    <w:top w:val="none" w:sz="0" w:space="0" w:color="auto"/>
                    <w:left w:val="none" w:sz="0" w:space="0" w:color="auto"/>
                    <w:bottom w:val="none" w:sz="0" w:space="0" w:color="auto"/>
                    <w:right w:val="none" w:sz="0" w:space="0" w:color="auto"/>
                  </w:divBdr>
                  <w:divsChild>
                    <w:div w:id="15344658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807434344">
          <w:marLeft w:val="0"/>
          <w:marRight w:val="0"/>
          <w:marTop w:val="0"/>
          <w:marBottom w:val="0"/>
          <w:divBdr>
            <w:top w:val="none" w:sz="0" w:space="0" w:color="auto"/>
            <w:left w:val="none" w:sz="0" w:space="0" w:color="auto"/>
            <w:bottom w:val="none" w:sz="0" w:space="0" w:color="auto"/>
            <w:right w:val="none" w:sz="0" w:space="0" w:color="auto"/>
          </w:divBdr>
          <w:divsChild>
            <w:div w:id="938441167">
              <w:marLeft w:val="0"/>
              <w:marRight w:val="0"/>
              <w:marTop w:val="0"/>
              <w:marBottom w:val="0"/>
              <w:divBdr>
                <w:top w:val="none" w:sz="0" w:space="0" w:color="auto"/>
                <w:left w:val="none" w:sz="0" w:space="0" w:color="auto"/>
                <w:bottom w:val="none" w:sz="0" w:space="0" w:color="auto"/>
                <w:right w:val="none" w:sz="0" w:space="0" w:color="auto"/>
              </w:divBdr>
              <w:divsChild>
                <w:div w:id="1438871349">
                  <w:marLeft w:val="0"/>
                  <w:marRight w:val="0"/>
                  <w:marTop w:val="0"/>
                  <w:marBottom w:val="0"/>
                  <w:divBdr>
                    <w:top w:val="none" w:sz="0" w:space="0" w:color="auto"/>
                    <w:left w:val="none" w:sz="0" w:space="0" w:color="auto"/>
                    <w:bottom w:val="none" w:sz="0" w:space="0" w:color="auto"/>
                    <w:right w:val="none" w:sz="0" w:space="0" w:color="auto"/>
                  </w:divBdr>
                  <w:divsChild>
                    <w:div w:id="2142379469">
                      <w:marLeft w:val="0"/>
                      <w:marRight w:val="0"/>
                      <w:marTop w:val="0"/>
                      <w:marBottom w:val="0"/>
                      <w:divBdr>
                        <w:top w:val="none" w:sz="0" w:space="0" w:color="auto"/>
                        <w:left w:val="none" w:sz="0" w:space="0" w:color="auto"/>
                        <w:bottom w:val="none" w:sz="0" w:space="0" w:color="auto"/>
                        <w:right w:val="none" w:sz="0" w:space="0" w:color="auto"/>
                      </w:divBdr>
                    </w:div>
                  </w:divsChild>
                </w:div>
                <w:div w:id="204100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16502">
      <w:bodyDiv w:val="1"/>
      <w:marLeft w:val="0"/>
      <w:marRight w:val="0"/>
      <w:marTop w:val="0"/>
      <w:marBottom w:val="0"/>
      <w:divBdr>
        <w:top w:val="none" w:sz="0" w:space="0" w:color="auto"/>
        <w:left w:val="none" w:sz="0" w:space="0" w:color="auto"/>
        <w:bottom w:val="none" w:sz="0" w:space="0" w:color="auto"/>
        <w:right w:val="none" w:sz="0" w:space="0" w:color="auto"/>
      </w:divBdr>
    </w:div>
    <w:div w:id="1754163200">
      <w:bodyDiv w:val="1"/>
      <w:marLeft w:val="0"/>
      <w:marRight w:val="0"/>
      <w:marTop w:val="0"/>
      <w:marBottom w:val="0"/>
      <w:divBdr>
        <w:top w:val="none" w:sz="0" w:space="0" w:color="auto"/>
        <w:left w:val="none" w:sz="0" w:space="0" w:color="auto"/>
        <w:bottom w:val="none" w:sz="0" w:space="0" w:color="auto"/>
        <w:right w:val="none" w:sz="0" w:space="0" w:color="auto"/>
      </w:divBdr>
    </w:div>
    <w:div w:id="1781366245">
      <w:bodyDiv w:val="1"/>
      <w:marLeft w:val="0"/>
      <w:marRight w:val="0"/>
      <w:marTop w:val="0"/>
      <w:marBottom w:val="0"/>
      <w:divBdr>
        <w:top w:val="none" w:sz="0" w:space="0" w:color="auto"/>
        <w:left w:val="none" w:sz="0" w:space="0" w:color="auto"/>
        <w:bottom w:val="none" w:sz="0" w:space="0" w:color="auto"/>
        <w:right w:val="none" w:sz="0" w:space="0" w:color="auto"/>
      </w:divBdr>
    </w:div>
    <w:div w:id="1803763461">
      <w:bodyDiv w:val="1"/>
      <w:marLeft w:val="0"/>
      <w:marRight w:val="0"/>
      <w:marTop w:val="0"/>
      <w:marBottom w:val="0"/>
      <w:divBdr>
        <w:top w:val="none" w:sz="0" w:space="0" w:color="auto"/>
        <w:left w:val="none" w:sz="0" w:space="0" w:color="auto"/>
        <w:bottom w:val="none" w:sz="0" w:space="0" w:color="auto"/>
        <w:right w:val="none" w:sz="0" w:space="0" w:color="auto"/>
      </w:divBdr>
    </w:div>
    <w:div w:id="1813980919">
      <w:bodyDiv w:val="1"/>
      <w:marLeft w:val="0"/>
      <w:marRight w:val="0"/>
      <w:marTop w:val="0"/>
      <w:marBottom w:val="0"/>
      <w:divBdr>
        <w:top w:val="none" w:sz="0" w:space="0" w:color="auto"/>
        <w:left w:val="none" w:sz="0" w:space="0" w:color="auto"/>
        <w:bottom w:val="none" w:sz="0" w:space="0" w:color="auto"/>
        <w:right w:val="none" w:sz="0" w:space="0" w:color="auto"/>
      </w:divBdr>
      <w:divsChild>
        <w:div w:id="1629239343">
          <w:marLeft w:val="0"/>
          <w:marRight w:val="0"/>
          <w:marTop w:val="0"/>
          <w:marBottom w:val="0"/>
          <w:divBdr>
            <w:top w:val="none" w:sz="0" w:space="0" w:color="auto"/>
            <w:left w:val="none" w:sz="0" w:space="0" w:color="auto"/>
            <w:bottom w:val="none" w:sz="0" w:space="0" w:color="auto"/>
            <w:right w:val="none" w:sz="0" w:space="0" w:color="auto"/>
          </w:divBdr>
          <w:divsChild>
            <w:div w:id="84494821">
              <w:marLeft w:val="0"/>
              <w:marRight w:val="0"/>
              <w:marTop w:val="0"/>
              <w:marBottom w:val="0"/>
              <w:divBdr>
                <w:top w:val="none" w:sz="0" w:space="0" w:color="auto"/>
                <w:left w:val="none" w:sz="0" w:space="0" w:color="auto"/>
                <w:bottom w:val="none" w:sz="0" w:space="0" w:color="auto"/>
                <w:right w:val="none" w:sz="0" w:space="0" w:color="auto"/>
              </w:divBdr>
              <w:divsChild>
                <w:div w:id="1787894358">
                  <w:marLeft w:val="0"/>
                  <w:marRight w:val="0"/>
                  <w:marTop w:val="0"/>
                  <w:marBottom w:val="0"/>
                  <w:divBdr>
                    <w:top w:val="none" w:sz="0" w:space="0" w:color="auto"/>
                    <w:left w:val="none" w:sz="0" w:space="0" w:color="auto"/>
                    <w:bottom w:val="none" w:sz="0" w:space="0" w:color="auto"/>
                    <w:right w:val="none" w:sz="0" w:space="0" w:color="auto"/>
                  </w:divBdr>
                </w:div>
                <w:div w:id="138190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58665">
      <w:bodyDiv w:val="1"/>
      <w:marLeft w:val="0"/>
      <w:marRight w:val="0"/>
      <w:marTop w:val="0"/>
      <w:marBottom w:val="0"/>
      <w:divBdr>
        <w:top w:val="none" w:sz="0" w:space="0" w:color="auto"/>
        <w:left w:val="none" w:sz="0" w:space="0" w:color="auto"/>
        <w:bottom w:val="none" w:sz="0" w:space="0" w:color="auto"/>
        <w:right w:val="none" w:sz="0" w:space="0" w:color="auto"/>
      </w:divBdr>
      <w:divsChild>
        <w:div w:id="487327370">
          <w:marLeft w:val="0"/>
          <w:marRight w:val="0"/>
          <w:marTop w:val="0"/>
          <w:marBottom w:val="0"/>
          <w:divBdr>
            <w:top w:val="none" w:sz="0" w:space="0" w:color="auto"/>
            <w:left w:val="none" w:sz="0" w:space="0" w:color="auto"/>
            <w:bottom w:val="none" w:sz="0" w:space="0" w:color="auto"/>
            <w:right w:val="none" w:sz="0" w:space="0" w:color="auto"/>
          </w:divBdr>
        </w:div>
      </w:divsChild>
    </w:div>
    <w:div w:id="1838109777">
      <w:bodyDiv w:val="1"/>
      <w:marLeft w:val="0"/>
      <w:marRight w:val="0"/>
      <w:marTop w:val="0"/>
      <w:marBottom w:val="0"/>
      <w:divBdr>
        <w:top w:val="none" w:sz="0" w:space="0" w:color="auto"/>
        <w:left w:val="none" w:sz="0" w:space="0" w:color="auto"/>
        <w:bottom w:val="none" w:sz="0" w:space="0" w:color="auto"/>
        <w:right w:val="none" w:sz="0" w:space="0" w:color="auto"/>
      </w:divBdr>
    </w:div>
    <w:div w:id="1845702243">
      <w:bodyDiv w:val="1"/>
      <w:marLeft w:val="0"/>
      <w:marRight w:val="0"/>
      <w:marTop w:val="0"/>
      <w:marBottom w:val="0"/>
      <w:divBdr>
        <w:top w:val="none" w:sz="0" w:space="0" w:color="auto"/>
        <w:left w:val="none" w:sz="0" w:space="0" w:color="auto"/>
        <w:bottom w:val="none" w:sz="0" w:space="0" w:color="auto"/>
        <w:right w:val="none" w:sz="0" w:space="0" w:color="auto"/>
      </w:divBdr>
    </w:div>
    <w:div w:id="1895651067">
      <w:bodyDiv w:val="1"/>
      <w:marLeft w:val="0"/>
      <w:marRight w:val="0"/>
      <w:marTop w:val="0"/>
      <w:marBottom w:val="0"/>
      <w:divBdr>
        <w:top w:val="none" w:sz="0" w:space="0" w:color="auto"/>
        <w:left w:val="none" w:sz="0" w:space="0" w:color="auto"/>
        <w:bottom w:val="none" w:sz="0" w:space="0" w:color="auto"/>
        <w:right w:val="none" w:sz="0" w:space="0" w:color="auto"/>
      </w:divBdr>
      <w:divsChild>
        <w:div w:id="35009843">
          <w:marLeft w:val="0"/>
          <w:marRight w:val="0"/>
          <w:marTop w:val="0"/>
          <w:marBottom w:val="0"/>
          <w:divBdr>
            <w:top w:val="none" w:sz="0" w:space="0" w:color="auto"/>
            <w:left w:val="none" w:sz="0" w:space="0" w:color="auto"/>
            <w:bottom w:val="none" w:sz="0" w:space="0" w:color="auto"/>
            <w:right w:val="none" w:sz="0" w:space="0" w:color="auto"/>
          </w:divBdr>
          <w:divsChild>
            <w:div w:id="629239078">
              <w:marLeft w:val="0"/>
              <w:marRight w:val="0"/>
              <w:marTop w:val="0"/>
              <w:marBottom w:val="0"/>
              <w:divBdr>
                <w:top w:val="none" w:sz="0" w:space="0" w:color="auto"/>
                <w:left w:val="none" w:sz="0" w:space="0" w:color="auto"/>
                <w:bottom w:val="none" w:sz="0" w:space="0" w:color="auto"/>
                <w:right w:val="none" w:sz="0" w:space="0" w:color="auto"/>
              </w:divBdr>
            </w:div>
          </w:divsChild>
        </w:div>
        <w:div w:id="1103964733">
          <w:marLeft w:val="0"/>
          <w:marRight w:val="0"/>
          <w:marTop w:val="0"/>
          <w:marBottom w:val="0"/>
          <w:divBdr>
            <w:top w:val="none" w:sz="0" w:space="0" w:color="auto"/>
            <w:left w:val="none" w:sz="0" w:space="0" w:color="auto"/>
            <w:bottom w:val="none" w:sz="0" w:space="0" w:color="auto"/>
            <w:right w:val="none" w:sz="0" w:space="0" w:color="auto"/>
          </w:divBdr>
          <w:divsChild>
            <w:div w:id="1188637340">
              <w:marLeft w:val="0"/>
              <w:marRight w:val="0"/>
              <w:marTop w:val="0"/>
              <w:marBottom w:val="0"/>
              <w:divBdr>
                <w:top w:val="none" w:sz="0" w:space="0" w:color="auto"/>
                <w:left w:val="none" w:sz="0" w:space="0" w:color="auto"/>
                <w:bottom w:val="none" w:sz="0" w:space="0" w:color="auto"/>
                <w:right w:val="none" w:sz="0" w:space="0" w:color="auto"/>
              </w:divBdr>
              <w:divsChild>
                <w:div w:id="606011814">
                  <w:marLeft w:val="0"/>
                  <w:marRight w:val="0"/>
                  <w:marTop w:val="0"/>
                  <w:marBottom w:val="0"/>
                  <w:divBdr>
                    <w:top w:val="none" w:sz="0" w:space="0" w:color="auto"/>
                    <w:left w:val="none" w:sz="0" w:space="0" w:color="auto"/>
                    <w:bottom w:val="none" w:sz="0" w:space="0" w:color="auto"/>
                    <w:right w:val="none" w:sz="0" w:space="0" w:color="auto"/>
                  </w:divBdr>
                  <w:divsChild>
                    <w:div w:id="363753383">
                      <w:marLeft w:val="0"/>
                      <w:marRight w:val="0"/>
                      <w:marTop w:val="0"/>
                      <w:marBottom w:val="0"/>
                      <w:divBdr>
                        <w:top w:val="none" w:sz="0" w:space="0" w:color="auto"/>
                        <w:left w:val="none" w:sz="0" w:space="0" w:color="auto"/>
                        <w:bottom w:val="none" w:sz="0" w:space="0" w:color="auto"/>
                        <w:right w:val="none" w:sz="0" w:space="0" w:color="auto"/>
                      </w:divBdr>
                      <w:divsChild>
                        <w:div w:id="594678336">
                          <w:marLeft w:val="0"/>
                          <w:marRight w:val="0"/>
                          <w:marTop w:val="0"/>
                          <w:marBottom w:val="0"/>
                          <w:divBdr>
                            <w:top w:val="none" w:sz="0" w:space="0" w:color="auto"/>
                            <w:left w:val="none" w:sz="0" w:space="0" w:color="auto"/>
                            <w:bottom w:val="none" w:sz="0" w:space="0" w:color="auto"/>
                            <w:right w:val="none" w:sz="0" w:space="0" w:color="auto"/>
                          </w:divBdr>
                        </w:div>
                        <w:div w:id="1935046994">
                          <w:marLeft w:val="0"/>
                          <w:marRight w:val="0"/>
                          <w:marTop w:val="0"/>
                          <w:marBottom w:val="0"/>
                          <w:divBdr>
                            <w:top w:val="none" w:sz="0" w:space="0" w:color="auto"/>
                            <w:left w:val="none" w:sz="0" w:space="0" w:color="auto"/>
                            <w:bottom w:val="none" w:sz="0" w:space="0" w:color="auto"/>
                            <w:right w:val="none" w:sz="0" w:space="0" w:color="auto"/>
                          </w:divBdr>
                        </w:div>
                      </w:divsChild>
                    </w:div>
                    <w:div w:id="1081415142">
                      <w:marLeft w:val="0"/>
                      <w:marRight w:val="0"/>
                      <w:marTop w:val="0"/>
                      <w:marBottom w:val="0"/>
                      <w:divBdr>
                        <w:top w:val="none" w:sz="0" w:space="0" w:color="auto"/>
                        <w:left w:val="none" w:sz="0" w:space="0" w:color="auto"/>
                        <w:bottom w:val="none" w:sz="0" w:space="0" w:color="auto"/>
                        <w:right w:val="none" w:sz="0" w:space="0" w:color="auto"/>
                      </w:divBdr>
                      <w:divsChild>
                        <w:div w:id="102547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249722">
      <w:bodyDiv w:val="1"/>
      <w:marLeft w:val="0"/>
      <w:marRight w:val="0"/>
      <w:marTop w:val="0"/>
      <w:marBottom w:val="0"/>
      <w:divBdr>
        <w:top w:val="none" w:sz="0" w:space="0" w:color="auto"/>
        <w:left w:val="none" w:sz="0" w:space="0" w:color="auto"/>
        <w:bottom w:val="none" w:sz="0" w:space="0" w:color="auto"/>
        <w:right w:val="none" w:sz="0" w:space="0" w:color="auto"/>
      </w:divBdr>
    </w:div>
    <w:div w:id="1924340645">
      <w:bodyDiv w:val="1"/>
      <w:marLeft w:val="0"/>
      <w:marRight w:val="0"/>
      <w:marTop w:val="0"/>
      <w:marBottom w:val="0"/>
      <w:divBdr>
        <w:top w:val="none" w:sz="0" w:space="0" w:color="auto"/>
        <w:left w:val="none" w:sz="0" w:space="0" w:color="auto"/>
        <w:bottom w:val="none" w:sz="0" w:space="0" w:color="auto"/>
        <w:right w:val="none" w:sz="0" w:space="0" w:color="auto"/>
      </w:divBdr>
      <w:divsChild>
        <w:div w:id="678312617">
          <w:marLeft w:val="0"/>
          <w:marRight w:val="0"/>
          <w:marTop w:val="0"/>
          <w:marBottom w:val="0"/>
          <w:divBdr>
            <w:top w:val="none" w:sz="0" w:space="0" w:color="auto"/>
            <w:left w:val="none" w:sz="0" w:space="0" w:color="auto"/>
            <w:bottom w:val="none" w:sz="0" w:space="0" w:color="auto"/>
            <w:right w:val="none" w:sz="0" w:space="0" w:color="auto"/>
          </w:divBdr>
        </w:div>
      </w:divsChild>
    </w:div>
    <w:div w:id="1934702743">
      <w:bodyDiv w:val="1"/>
      <w:marLeft w:val="0"/>
      <w:marRight w:val="0"/>
      <w:marTop w:val="0"/>
      <w:marBottom w:val="0"/>
      <w:divBdr>
        <w:top w:val="none" w:sz="0" w:space="0" w:color="auto"/>
        <w:left w:val="none" w:sz="0" w:space="0" w:color="auto"/>
        <w:bottom w:val="none" w:sz="0" w:space="0" w:color="auto"/>
        <w:right w:val="none" w:sz="0" w:space="0" w:color="auto"/>
      </w:divBdr>
    </w:div>
    <w:div w:id="1994480039">
      <w:bodyDiv w:val="1"/>
      <w:marLeft w:val="0"/>
      <w:marRight w:val="0"/>
      <w:marTop w:val="0"/>
      <w:marBottom w:val="0"/>
      <w:divBdr>
        <w:top w:val="none" w:sz="0" w:space="0" w:color="auto"/>
        <w:left w:val="none" w:sz="0" w:space="0" w:color="auto"/>
        <w:bottom w:val="none" w:sz="0" w:space="0" w:color="auto"/>
        <w:right w:val="none" w:sz="0" w:space="0" w:color="auto"/>
      </w:divBdr>
      <w:divsChild>
        <w:div w:id="44912743">
          <w:marLeft w:val="0"/>
          <w:marRight w:val="0"/>
          <w:marTop w:val="0"/>
          <w:marBottom w:val="0"/>
          <w:divBdr>
            <w:top w:val="none" w:sz="0" w:space="0" w:color="auto"/>
            <w:left w:val="none" w:sz="0" w:space="0" w:color="auto"/>
            <w:bottom w:val="none" w:sz="0" w:space="0" w:color="auto"/>
            <w:right w:val="none" w:sz="0" w:space="0" w:color="auto"/>
          </w:divBdr>
          <w:divsChild>
            <w:div w:id="1901019204">
              <w:marLeft w:val="0"/>
              <w:marRight w:val="0"/>
              <w:marTop w:val="0"/>
              <w:marBottom w:val="0"/>
              <w:divBdr>
                <w:top w:val="none" w:sz="0" w:space="0" w:color="auto"/>
                <w:left w:val="none" w:sz="0" w:space="0" w:color="auto"/>
                <w:bottom w:val="none" w:sz="0" w:space="0" w:color="auto"/>
                <w:right w:val="none" w:sz="0" w:space="0" w:color="auto"/>
              </w:divBdr>
              <w:divsChild>
                <w:div w:id="559220018">
                  <w:marLeft w:val="0"/>
                  <w:marRight w:val="0"/>
                  <w:marTop w:val="0"/>
                  <w:marBottom w:val="0"/>
                  <w:divBdr>
                    <w:top w:val="none" w:sz="0" w:space="0" w:color="auto"/>
                    <w:left w:val="none" w:sz="0" w:space="0" w:color="auto"/>
                    <w:bottom w:val="none" w:sz="0" w:space="0" w:color="auto"/>
                    <w:right w:val="none" w:sz="0" w:space="0" w:color="auto"/>
                  </w:divBdr>
                  <w:divsChild>
                    <w:div w:id="702361044">
                      <w:marLeft w:val="0"/>
                      <w:marRight w:val="0"/>
                      <w:marTop w:val="0"/>
                      <w:marBottom w:val="0"/>
                      <w:divBdr>
                        <w:top w:val="none" w:sz="0" w:space="0" w:color="auto"/>
                        <w:left w:val="none" w:sz="0" w:space="0" w:color="auto"/>
                        <w:bottom w:val="none" w:sz="0" w:space="0" w:color="auto"/>
                        <w:right w:val="none" w:sz="0" w:space="0" w:color="auto"/>
                      </w:divBdr>
                    </w:div>
                  </w:divsChild>
                </w:div>
                <w:div w:id="1096485645">
                  <w:marLeft w:val="0"/>
                  <w:marRight w:val="0"/>
                  <w:marTop w:val="0"/>
                  <w:marBottom w:val="0"/>
                  <w:divBdr>
                    <w:top w:val="none" w:sz="0" w:space="0" w:color="auto"/>
                    <w:left w:val="none" w:sz="0" w:space="0" w:color="auto"/>
                    <w:bottom w:val="none" w:sz="0" w:space="0" w:color="auto"/>
                    <w:right w:val="none" w:sz="0" w:space="0" w:color="auto"/>
                  </w:divBdr>
                  <w:divsChild>
                    <w:div w:id="15173856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56069029">
          <w:marLeft w:val="0"/>
          <w:marRight w:val="0"/>
          <w:marTop w:val="0"/>
          <w:marBottom w:val="0"/>
          <w:divBdr>
            <w:top w:val="none" w:sz="0" w:space="0" w:color="auto"/>
            <w:left w:val="none" w:sz="0" w:space="0" w:color="auto"/>
            <w:bottom w:val="none" w:sz="0" w:space="0" w:color="auto"/>
            <w:right w:val="none" w:sz="0" w:space="0" w:color="auto"/>
          </w:divBdr>
          <w:divsChild>
            <w:div w:id="2138983061">
              <w:marLeft w:val="0"/>
              <w:marRight w:val="0"/>
              <w:marTop w:val="0"/>
              <w:marBottom w:val="0"/>
              <w:divBdr>
                <w:top w:val="none" w:sz="0" w:space="0" w:color="auto"/>
                <w:left w:val="none" w:sz="0" w:space="0" w:color="auto"/>
                <w:bottom w:val="none" w:sz="0" w:space="0" w:color="auto"/>
                <w:right w:val="none" w:sz="0" w:space="0" w:color="auto"/>
              </w:divBdr>
              <w:divsChild>
                <w:div w:id="810944662">
                  <w:marLeft w:val="0"/>
                  <w:marRight w:val="0"/>
                  <w:marTop w:val="0"/>
                  <w:marBottom w:val="0"/>
                  <w:divBdr>
                    <w:top w:val="none" w:sz="0" w:space="0" w:color="auto"/>
                    <w:left w:val="none" w:sz="0" w:space="0" w:color="auto"/>
                    <w:bottom w:val="none" w:sz="0" w:space="0" w:color="auto"/>
                    <w:right w:val="none" w:sz="0" w:space="0" w:color="auto"/>
                  </w:divBdr>
                  <w:divsChild>
                    <w:div w:id="716515432">
                      <w:marLeft w:val="0"/>
                      <w:marRight w:val="0"/>
                      <w:marTop w:val="0"/>
                      <w:marBottom w:val="0"/>
                      <w:divBdr>
                        <w:top w:val="none" w:sz="0" w:space="0" w:color="auto"/>
                        <w:left w:val="none" w:sz="0" w:space="0" w:color="auto"/>
                        <w:bottom w:val="none" w:sz="0" w:space="0" w:color="auto"/>
                        <w:right w:val="none" w:sz="0" w:space="0" w:color="auto"/>
                      </w:divBdr>
                    </w:div>
                  </w:divsChild>
                </w:div>
                <w:div w:id="168454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481843">
      <w:bodyDiv w:val="1"/>
      <w:marLeft w:val="0"/>
      <w:marRight w:val="0"/>
      <w:marTop w:val="0"/>
      <w:marBottom w:val="0"/>
      <w:divBdr>
        <w:top w:val="none" w:sz="0" w:space="0" w:color="auto"/>
        <w:left w:val="none" w:sz="0" w:space="0" w:color="auto"/>
        <w:bottom w:val="none" w:sz="0" w:space="0" w:color="auto"/>
        <w:right w:val="none" w:sz="0" w:space="0" w:color="auto"/>
      </w:divBdr>
    </w:div>
    <w:div w:id="2017802611">
      <w:bodyDiv w:val="1"/>
      <w:marLeft w:val="0"/>
      <w:marRight w:val="0"/>
      <w:marTop w:val="0"/>
      <w:marBottom w:val="0"/>
      <w:divBdr>
        <w:top w:val="none" w:sz="0" w:space="0" w:color="auto"/>
        <w:left w:val="none" w:sz="0" w:space="0" w:color="auto"/>
        <w:bottom w:val="none" w:sz="0" w:space="0" w:color="auto"/>
        <w:right w:val="none" w:sz="0" w:space="0" w:color="auto"/>
      </w:divBdr>
      <w:divsChild>
        <w:div w:id="1192648720">
          <w:marLeft w:val="0"/>
          <w:marRight w:val="0"/>
          <w:marTop w:val="0"/>
          <w:marBottom w:val="0"/>
          <w:divBdr>
            <w:top w:val="none" w:sz="0" w:space="0" w:color="auto"/>
            <w:left w:val="none" w:sz="0" w:space="0" w:color="auto"/>
            <w:bottom w:val="none" w:sz="0" w:space="0" w:color="auto"/>
            <w:right w:val="none" w:sz="0" w:space="0" w:color="auto"/>
          </w:divBdr>
        </w:div>
      </w:divsChild>
    </w:div>
    <w:div w:id="2042586501">
      <w:bodyDiv w:val="1"/>
      <w:marLeft w:val="0"/>
      <w:marRight w:val="0"/>
      <w:marTop w:val="0"/>
      <w:marBottom w:val="0"/>
      <w:divBdr>
        <w:top w:val="none" w:sz="0" w:space="0" w:color="auto"/>
        <w:left w:val="none" w:sz="0" w:space="0" w:color="auto"/>
        <w:bottom w:val="none" w:sz="0" w:space="0" w:color="auto"/>
        <w:right w:val="none" w:sz="0" w:space="0" w:color="auto"/>
      </w:divBdr>
    </w:div>
    <w:div w:id="2079208241">
      <w:bodyDiv w:val="1"/>
      <w:marLeft w:val="0"/>
      <w:marRight w:val="0"/>
      <w:marTop w:val="0"/>
      <w:marBottom w:val="0"/>
      <w:divBdr>
        <w:top w:val="none" w:sz="0" w:space="0" w:color="auto"/>
        <w:left w:val="none" w:sz="0" w:space="0" w:color="auto"/>
        <w:bottom w:val="none" w:sz="0" w:space="0" w:color="auto"/>
        <w:right w:val="none" w:sz="0" w:space="0" w:color="auto"/>
      </w:divBdr>
      <w:divsChild>
        <w:div w:id="1792818033">
          <w:marLeft w:val="0"/>
          <w:marRight w:val="0"/>
          <w:marTop w:val="0"/>
          <w:marBottom w:val="0"/>
          <w:divBdr>
            <w:top w:val="none" w:sz="0" w:space="0" w:color="auto"/>
            <w:left w:val="none" w:sz="0" w:space="0" w:color="auto"/>
            <w:bottom w:val="none" w:sz="0" w:space="0" w:color="auto"/>
            <w:right w:val="none" w:sz="0" w:space="0" w:color="auto"/>
          </w:divBdr>
        </w:div>
      </w:divsChild>
    </w:div>
    <w:div w:id="2108111126">
      <w:bodyDiv w:val="1"/>
      <w:marLeft w:val="0"/>
      <w:marRight w:val="0"/>
      <w:marTop w:val="0"/>
      <w:marBottom w:val="0"/>
      <w:divBdr>
        <w:top w:val="none" w:sz="0" w:space="0" w:color="auto"/>
        <w:left w:val="none" w:sz="0" w:space="0" w:color="auto"/>
        <w:bottom w:val="none" w:sz="0" w:space="0" w:color="auto"/>
        <w:right w:val="none" w:sz="0" w:space="0" w:color="auto"/>
      </w:divBdr>
    </w:div>
    <w:div w:id="2115438333">
      <w:bodyDiv w:val="1"/>
      <w:marLeft w:val="0"/>
      <w:marRight w:val="0"/>
      <w:marTop w:val="0"/>
      <w:marBottom w:val="0"/>
      <w:divBdr>
        <w:top w:val="none" w:sz="0" w:space="0" w:color="auto"/>
        <w:left w:val="none" w:sz="0" w:space="0" w:color="auto"/>
        <w:bottom w:val="none" w:sz="0" w:space="0" w:color="auto"/>
        <w:right w:val="none" w:sz="0" w:space="0" w:color="auto"/>
      </w:divBdr>
      <w:divsChild>
        <w:div w:id="872546347">
          <w:marLeft w:val="0"/>
          <w:marRight w:val="0"/>
          <w:marTop w:val="0"/>
          <w:marBottom w:val="0"/>
          <w:divBdr>
            <w:top w:val="none" w:sz="0" w:space="0" w:color="auto"/>
            <w:left w:val="none" w:sz="0" w:space="0" w:color="auto"/>
            <w:bottom w:val="none" w:sz="0" w:space="0" w:color="auto"/>
            <w:right w:val="none" w:sz="0" w:space="0" w:color="auto"/>
          </w:divBdr>
        </w:div>
      </w:divsChild>
    </w:div>
    <w:div w:id="2119327984">
      <w:bodyDiv w:val="1"/>
      <w:marLeft w:val="0"/>
      <w:marRight w:val="0"/>
      <w:marTop w:val="0"/>
      <w:marBottom w:val="0"/>
      <w:divBdr>
        <w:top w:val="none" w:sz="0" w:space="0" w:color="auto"/>
        <w:left w:val="none" w:sz="0" w:space="0" w:color="auto"/>
        <w:bottom w:val="none" w:sz="0" w:space="0" w:color="auto"/>
        <w:right w:val="none" w:sz="0" w:space="0" w:color="auto"/>
      </w:divBdr>
    </w:div>
    <w:div w:id="2127500901">
      <w:bodyDiv w:val="1"/>
      <w:marLeft w:val="0"/>
      <w:marRight w:val="0"/>
      <w:marTop w:val="0"/>
      <w:marBottom w:val="0"/>
      <w:divBdr>
        <w:top w:val="none" w:sz="0" w:space="0" w:color="auto"/>
        <w:left w:val="none" w:sz="0" w:space="0" w:color="auto"/>
        <w:bottom w:val="none" w:sz="0" w:space="0" w:color="auto"/>
        <w:right w:val="none" w:sz="0" w:space="0" w:color="auto"/>
      </w:divBdr>
    </w:div>
    <w:div w:id="2142645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ssues.oclcpica.org/browse/LBS-4717" TargetMode="External"/><Relationship Id="rId18" Type="http://schemas.openxmlformats.org/officeDocument/2006/relationships/hyperlink" Target="https://jira.gbv.de/browse/LBSVIER-149" TargetMode="External"/><Relationship Id="rId26" Type="http://schemas.openxmlformats.org/officeDocument/2006/relationships/hyperlink" Target="https://issues.oclcpica.org/browse/LBS-1532"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jira.gbv.de/browse/LBSVIER-448"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issues.oclcpica.org/browse/LBS-1581" TargetMode="External"/><Relationship Id="rId17" Type="http://schemas.openxmlformats.org/officeDocument/2006/relationships/hyperlink" Target="https://issues.oclcpica.org/browse/LBS-1062" TargetMode="External"/><Relationship Id="rId25" Type="http://schemas.openxmlformats.org/officeDocument/2006/relationships/hyperlink" Target="https://jira.gbv.de/browse/LBSVIER-827"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issues.oclcpica.org/browse/LBS-295" TargetMode="External"/><Relationship Id="rId20" Type="http://schemas.openxmlformats.org/officeDocument/2006/relationships/hyperlink" Target="https://issues.oclcpica.org/browse/LBS-1259" TargetMode="External"/><Relationship Id="rId29" Type="http://schemas.openxmlformats.org/officeDocument/2006/relationships/hyperlink" Target="https://jira.gbv.de/browse/LBSVIER-85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ssues.oclcpica.org/browse/LBS-1526" TargetMode="External"/><Relationship Id="rId24" Type="http://schemas.openxmlformats.org/officeDocument/2006/relationships/hyperlink" Target="https://issues.oclcpica.org/browse/LBS-4517" TargetMode="External"/><Relationship Id="rId32" Type="http://schemas.openxmlformats.org/officeDocument/2006/relationships/hyperlink" Target="https://jira.gbv.de/browse/LBSVIER-594"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jira.gbv.de/browse/LBSVIER-835" TargetMode="External"/><Relationship Id="rId23" Type="http://schemas.openxmlformats.org/officeDocument/2006/relationships/hyperlink" Target="https://jira.gbv.de/browse/LBSVIER-703" TargetMode="External"/><Relationship Id="rId28" Type="http://schemas.openxmlformats.org/officeDocument/2006/relationships/hyperlink" Target="https://issues.oclcpica.org/browse/LBS-4703" TargetMode="External"/><Relationship Id="rId36" Type="http://schemas.openxmlformats.org/officeDocument/2006/relationships/footer" Target="footer2.xml"/><Relationship Id="rId10" Type="http://schemas.openxmlformats.org/officeDocument/2006/relationships/hyperlink" Target="https://issues.oclcpica.org/browse/LBS-1527" TargetMode="External"/><Relationship Id="rId19" Type="http://schemas.openxmlformats.org/officeDocument/2006/relationships/hyperlink" Target="https://issues.oclcpica.org/browse/LBS-498" TargetMode="External"/><Relationship Id="rId31" Type="http://schemas.openxmlformats.org/officeDocument/2006/relationships/hyperlink" Target="https://issues.oclcpica.org/browse/LBS-2824" TargetMode="External"/><Relationship Id="rId4" Type="http://schemas.microsoft.com/office/2007/relationships/stylesWithEffects" Target="stylesWithEffects.xml"/><Relationship Id="rId9" Type="http://schemas.openxmlformats.org/officeDocument/2006/relationships/hyperlink" Target="https://issues.oclcpica.org/browse/LBS-2838" TargetMode="External"/><Relationship Id="rId14" Type="http://schemas.openxmlformats.org/officeDocument/2006/relationships/hyperlink" Target="https://issues.oclcpica.org/browse/LBS-4553" TargetMode="External"/><Relationship Id="rId22" Type="http://schemas.openxmlformats.org/officeDocument/2006/relationships/hyperlink" Target="https://issues.oclcpica.org/browse/LBS-703" TargetMode="External"/><Relationship Id="rId27" Type="http://schemas.openxmlformats.org/officeDocument/2006/relationships/hyperlink" Target="https://jira.gbv.de/browse/LBSVIER-430" TargetMode="External"/><Relationship Id="rId30" Type="http://schemas.openxmlformats.org/officeDocument/2006/relationships/hyperlink" Target="https://issues.oclcpica.org/browse/LBS-4109" TargetMode="External"/><Relationship Id="rId35"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91415-1B10-466B-B08E-759CF7B0F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1890</Words>
  <Characters>11907</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Verbundzentrale des GBV</Company>
  <LinksUpToDate>false</LinksUpToDate>
  <CharactersWithSpaces>13770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Borschnek, Christina</dc:creator>
  <cp:lastModifiedBy>Kemner-Heek, Kirstin</cp:lastModifiedBy>
  <cp:revision>3</cp:revision>
  <dcterms:created xsi:type="dcterms:W3CDTF">2016-05-31T16:46:00Z</dcterms:created>
  <dcterms:modified xsi:type="dcterms:W3CDTF">2016-05-31T16:46:00Z</dcterms:modified>
</cp:coreProperties>
</file>