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r/>
      <w:r/>
    </w:p>
    <w:p>
      <w:pPr>
        <w:ind w:firstLine="0"/>
        <w:rPr>
          <w:rFonts w:cstheme="minorHAnsi"/>
          <w:b/>
          <w:bCs/>
          <w:color w:val="000000"/>
          <w:sz w:val="20"/>
          <w:szCs w:val="20"/>
        </w:rPr>
      </w:pPr>
      <w:r>
        <w:rPr>
          <w:rFonts w:cstheme="minorHAnsi"/>
          <w:b/>
          <w:bCs/>
          <w:color w:val="000000" w:themeColor="text1"/>
          <w:sz w:val="20"/>
          <w:szCs w:val="20"/>
        </w:rPr>
        <w:t xml:space="preserve">News aus der aktuellen Sitzung der FAG Lokale Geschäftsgänge des GBV (2</w:t>
      </w:r>
      <w:r>
        <w:rPr>
          <w:rFonts w:cstheme="minorHAnsi"/>
          <w:b/>
          <w:bCs/>
          <w:color w:val="000000" w:themeColor="text1"/>
          <w:sz w:val="20"/>
          <w:szCs w:val="20"/>
        </w:rPr>
        <w:t xml:space="preserve">5</w:t>
      </w:r>
      <w:r>
        <w:rPr>
          <w:rFonts w:cstheme="minorHAnsi"/>
          <w:b/>
          <w:bCs/>
          <w:color w:val="000000" w:themeColor="text1"/>
          <w:sz w:val="20"/>
          <w:szCs w:val="20"/>
        </w:rPr>
        <w:t xml:space="preserve">-0</w:t>
      </w:r>
      <w:r>
        <w:rPr>
          <w:rFonts w:cstheme="minorHAnsi"/>
          <w:b/>
          <w:bCs/>
          <w:color w:val="000000" w:themeColor="text1"/>
          <w:sz w:val="20"/>
          <w:szCs w:val="20"/>
        </w:rPr>
        <w:t xml:space="preserve">4</w:t>
      </w:r>
      <w:r>
        <w:rPr>
          <w:rFonts w:cstheme="minorHAnsi"/>
          <w:b/>
          <w:bCs/>
          <w:color w:val="000000" w:themeColor="text1"/>
          <w:sz w:val="20"/>
          <w:szCs w:val="20"/>
        </w:rPr>
        <w:t xml:space="preserve">-2022)</w:t>
      </w:r>
      <w:r/>
    </w:p>
    <w:p>
      <w:pPr>
        <w:ind w:firstLine="0"/>
        <w:rPr>
          <w:rFonts w:cstheme="minorHAnsi"/>
          <w:b/>
          <w:bCs/>
          <w:color w:val="000000"/>
          <w:sz w:val="20"/>
          <w:szCs w:val="20"/>
        </w:rPr>
      </w:pPr>
      <w:r>
        <w:rPr>
          <w:rFonts w:cstheme="minorHAnsi"/>
          <w:b/>
          <w:bCs/>
          <w:color w:val="000000"/>
          <w:sz w:val="20"/>
          <w:szCs w:val="20"/>
        </w:rPr>
      </w:r>
      <w:r/>
    </w:p>
    <w:p>
      <w:pPr>
        <w:ind w:firstLine="0"/>
        <w:rPr>
          <w:rFonts w:cstheme="minorHAnsi"/>
          <w:b/>
          <w:bCs/>
          <w:color w:val="000000"/>
          <w:sz w:val="20"/>
          <w:szCs w:val="20"/>
        </w:rPr>
      </w:pPr>
      <w:r>
        <w:rPr>
          <w:rFonts w:cstheme="minorHAnsi"/>
          <w:b/>
          <w:bCs/>
          <w:color w:val="000000" w:themeColor="text1"/>
          <w:sz w:val="20"/>
          <w:szCs w:val="20"/>
          <w:highlight w:val="lightGray"/>
        </w:rPr>
        <w:t xml:space="preserve">Vorbereitung der Ver</w:t>
      </w:r>
      <w:r>
        <w:rPr>
          <w:rFonts w:cstheme="minorHAnsi"/>
          <w:b/>
          <w:bCs/>
          <w:color w:val="000000" w:themeColor="text1"/>
          <w:sz w:val="20"/>
          <w:szCs w:val="20"/>
          <w:highlight w:val="lightGray"/>
        </w:rPr>
        <w:t xml:space="preserve">b</w:t>
      </w:r>
      <w:r>
        <w:rPr>
          <w:rFonts w:cstheme="minorHAnsi"/>
          <w:b/>
          <w:bCs/>
          <w:color w:val="000000" w:themeColor="text1"/>
          <w:sz w:val="20"/>
          <w:szCs w:val="20"/>
          <w:highlight w:val="lightGray"/>
        </w:rPr>
        <w:t xml:space="preserve">undkonferenz am 24.-25.08.2022 in Halle</w:t>
      </w:r>
      <w:r/>
    </w:p>
    <w:p>
      <w:pPr>
        <w:pStyle w:val="605"/>
        <w:spacing w:before="0" w:beforeAutospacing="0" w:after="0" w:afterAutospacing="0" w:line="85" w:lineRule="atLeast"/>
        <w:rPr>
          <w:rFonts w:asciiTheme="minorHAnsi" w:hAnsiTheme="minorHAnsi" w:cstheme="minorHAnsi"/>
          <w:bCs/>
          <w:color w:val="000000"/>
          <w:sz w:val="20"/>
          <w:szCs w:val="20"/>
        </w:rPr>
      </w:pPr>
      <w:r>
        <w:rPr>
          <w:rFonts w:asciiTheme="minorHAnsi" w:hAnsiTheme="minorHAnsi" w:cstheme="minorHAnsi"/>
          <w:color w:val="000000" w:themeColor="text1"/>
          <w:sz w:val="20"/>
          <w:szCs w:val="20"/>
        </w:rPr>
        <w:t xml:space="preserve">Die FAG LG plant Beiträge zu folgenden Themen:</w:t>
      </w:r>
      <w:r/>
    </w:p>
    <w:p>
      <w:pPr>
        <w:pStyle w:val="605"/>
        <w:ind w:left="1416"/>
        <w:spacing w:before="0" w:beforeAutospacing="0" w:after="0" w:afterAutospacing="0" w:line="85" w:lineRule="atLeast"/>
        <w:rPr>
          <w:rFonts w:asciiTheme="minorHAnsi" w:hAnsiTheme="minorHAnsi" w:cstheme="minorHAnsi"/>
          <w:color w:val="000000"/>
          <w:sz w:val="20"/>
          <w:szCs w:val="20"/>
        </w:rPr>
      </w:pPr>
      <w:r>
        <w:rPr>
          <w:rFonts w:asciiTheme="minorHAnsi" w:hAnsiTheme="minorHAnsi" w:cstheme="minorHAnsi"/>
          <w:bCs/>
          <w:color w:val="000000" w:themeColor="text1"/>
          <w:sz w:val="20"/>
          <w:szCs w:val="20"/>
        </w:rPr>
        <w:t xml:space="preserve">Bearbeitung von eRechnungen mit ein oder zwei Beispielen aus der Praxis</w:t>
      </w:r>
      <w:r/>
    </w:p>
    <w:p>
      <w:pPr>
        <w:pStyle w:val="605"/>
        <w:ind w:left="1416"/>
        <w:spacing w:before="0" w:beforeAutospacing="0" w:after="0" w:afterAutospacing="0" w:line="85" w:lineRule="atLeast"/>
        <w:rPr>
          <w:rFonts w:asciiTheme="minorHAnsi" w:hAnsiTheme="minorHAnsi" w:cstheme="minorHAnsi"/>
          <w:color w:val="000000"/>
          <w:sz w:val="20"/>
          <w:szCs w:val="20"/>
        </w:rPr>
      </w:pPr>
      <w:r>
        <w:rPr>
          <w:rFonts w:asciiTheme="minorHAnsi" w:hAnsiTheme="minorHAnsi" w:cstheme="minorHAnsi"/>
          <w:bCs/>
          <w:color w:val="000000" w:themeColor="text1"/>
          <w:sz w:val="20"/>
          <w:szCs w:val="20"/>
        </w:rPr>
        <w:t xml:space="preserve">Folio-ERM: Erfahrungsbericht aus der TU Hamburg</w:t>
      </w:r>
      <w:r/>
    </w:p>
    <w:p>
      <w:pPr>
        <w:pStyle w:val="605"/>
        <w:ind w:left="1416"/>
        <w:spacing w:before="0" w:beforeAutospacing="0" w:after="0" w:afterAutospacing="0" w:line="85" w:lineRule="atLeast"/>
        <w:rPr>
          <w:rFonts w:asciiTheme="minorHAnsi" w:hAnsiTheme="minorHAnsi" w:cstheme="minorHAnsi"/>
          <w:sz w:val="20"/>
          <w:szCs w:val="20"/>
        </w:rPr>
      </w:pPr>
      <w:r>
        <w:rPr>
          <w:rFonts w:asciiTheme="minorHAnsi" w:hAnsiTheme="minorHAnsi" w:cstheme="minorHAnsi"/>
          <w:bCs/>
          <w:color w:val="000000" w:themeColor="text1"/>
          <w:sz w:val="20"/>
          <w:szCs w:val="20"/>
        </w:rPr>
        <w:t xml:space="preserve">Folio-Gesamtsystem: Erfahrungen aus der SuUB Bremen</w:t>
      </w:r>
      <w:r/>
    </w:p>
    <w:p>
      <w:pPr>
        <w:pStyle w:val="605"/>
        <w:spacing w:before="0" w:beforeAutospacing="0" w:after="0" w:afterAutospacing="0" w:line="85" w:lineRule="atLeast"/>
        <w:rPr>
          <w:rFonts w:asciiTheme="minorHAnsi" w:hAnsiTheme="minorHAnsi" w:cstheme="minorHAnsi"/>
          <w:color w:val="000000"/>
          <w:sz w:val="20"/>
          <w:szCs w:val="20"/>
        </w:rPr>
      </w:pPr>
      <w:r>
        <w:rPr>
          <w:rFonts w:asciiTheme="minorHAnsi" w:hAnsiTheme="minorHAnsi" w:cstheme="minorHAnsi"/>
          <w:color w:val="000000" w:themeColor="text1"/>
          <w:sz w:val="20"/>
          <w:szCs w:val="20"/>
        </w:rPr>
        <w:t xml:space="preserve">Auf Wunsch wird d</w:t>
      </w:r>
      <w:r>
        <w:rPr>
          <w:rFonts w:asciiTheme="minorHAnsi" w:hAnsiTheme="minorHAnsi" w:cstheme="minorHAnsi"/>
          <w:color w:val="000000" w:themeColor="text1"/>
          <w:sz w:val="20"/>
          <w:szCs w:val="20"/>
        </w:rPr>
        <w:t xml:space="preserve">ie ULB Halle angefragt</w:t>
      </w:r>
      <w:r>
        <w:rPr>
          <w:rFonts w:asciiTheme="minorHAnsi" w:hAnsiTheme="minorHAnsi" w:cstheme="minorHAnsi"/>
          <w:color w:val="000000"/>
          <w:sz w:val="20"/>
          <w:szCs w:val="20"/>
        </w:rPr>
        <w:t xml:space="preserve">, ob die Verbundkonferenz in hybrider Form veranstaltet werden kann. Dabei </w:t>
      </w:r>
      <w:r>
        <w:rPr>
          <w:rFonts w:asciiTheme="minorHAnsi" w:hAnsiTheme="minorHAnsi" w:cstheme="minorHAnsi"/>
          <w:color w:val="000000"/>
          <w:sz w:val="20"/>
          <w:szCs w:val="20"/>
        </w:rPr>
        <w:t xml:space="preserve">sollen</w:t>
      </w:r>
      <w:r>
        <w:rPr>
          <w:rFonts w:asciiTheme="minorHAnsi" w:hAnsiTheme="minorHAnsi" w:cstheme="minorHAnsi"/>
          <w:color w:val="000000"/>
          <w:sz w:val="20"/>
          <w:szCs w:val="20"/>
        </w:rPr>
        <w:t xml:space="preserve"> die Vorträge gestreamt </w:t>
      </w:r>
      <w:r>
        <w:rPr>
          <w:rFonts w:asciiTheme="minorHAnsi" w:hAnsiTheme="minorHAnsi" w:cstheme="minorHAnsi"/>
          <w:color w:val="000000"/>
          <w:sz w:val="20"/>
          <w:szCs w:val="20"/>
        </w:rPr>
        <w:t xml:space="preserve">werden </w:t>
      </w:r>
      <w:bookmarkStart w:id="0" w:name="_GoBack"/>
      <w:r/>
      <w:bookmarkEnd w:id="0"/>
      <w:r>
        <w:rPr>
          <w:rFonts w:asciiTheme="minorHAnsi" w:hAnsiTheme="minorHAnsi" w:cstheme="minorHAnsi"/>
          <w:color w:val="000000"/>
          <w:sz w:val="20"/>
          <w:szCs w:val="20"/>
        </w:rPr>
        <w:t xml:space="preserve">und online Teilnehmende die Möglichkeit </w:t>
      </w:r>
      <w:r>
        <w:rPr>
          <w:rFonts w:asciiTheme="minorHAnsi" w:hAnsiTheme="minorHAnsi" w:cstheme="minorHAnsi"/>
          <w:color w:val="000000"/>
          <w:sz w:val="20"/>
          <w:szCs w:val="20"/>
        </w:rPr>
        <w:t xml:space="preserve">haben, </w:t>
      </w:r>
      <w:r>
        <w:rPr>
          <w:rFonts w:asciiTheme="minorHAnsi" w:hAnsiTheme="minorHAnsi" w:cstheme="minorHAnsi"/>
          <w:color w:val="000000"/>
          <w:sz w:val="20"/>
          <w:szCs w:val="20"/>
        </w:rPr>
        <w:t xml:space="preserve">diverse Fragen zu den Vorträgen per Chat zu stellen.</w:t>
      </w:r>
      <w:r/>
    </w:p>
    <w:p>
      <w:pPr>
        <w:ind w:firstLine="0"/>
        <w:rPr>
          <w:rFonts w:cstheme="minorHAnsi"/>
          <w:b/>
          <w:bCs/>
          <w:color w:val="000000"/>
          <w:sz w:val="20"/>
          <w:szCs w:val="20"/>
        </w:rPr>
      </w:pPr>
      <w:r>
        <w:rPr>
          <w:rFonts w:cstheme="minorHAnsi"/>
          <w:b/>
          <w:bCs/>
          <w:color w:val="000000"/>
          <w:sz w:val="20"/>
          <w:szCs w:val="20"/>
        </w:rPr>
      </w:r>
      <w:r/>
    </w:p>
    <w:p>
      <w:pPr>
        <w:ind w:firstLine="0"/>
        <w:rPr>
          <w:rFonts w:cstheme="minorHAnsi"/>
          <w:b/>
          <w:bCs/>
          <w:color w:val="000000"/>
          <w:sz w:val="20"/>
          <w:szCs w:val="20"/>
        </w:rPr>
      </w:pPr>
      <w:r>
        <w:rPr>
          <w:rFonts w:cstheme="minorHAnsi"/>
          <w:b/>
          <w:bCs/>
          <w:color w:val="000000" w:themeColor="text1"/>
          <w:sz w:val="20"/>
          <w:szCs w:val="20"/>
          <w:highlight w:val="lightGray"/>
        </w:rPr>
        <w:t xml:space="preserve">eRechnungen</w:t>
      </w:r>
      <w:r/>
    </w:p>
    <w:p>
      <w:pPr>
        <w:ind w:firstLine="0"/>
        <w:rPr>
          <w:rFonts w:cstheme="minorHAnsi"/>
          <w:bCs/>
          <w:color w:val="000000"/>
          <w:sz w:val="20"/>
          <w:szCs w:val="20"/>
        </w:rPr>
      </w:pPr>
      <w:r>
        <w:rPr>
          <w:rFonts w:cstheme="minorHAnsi"/>
          <w:bCs/>
          <w:color w:val="000000" w:themeColor="text1"/>
          <w:sz w:val="20"/>
          <w:szCs w:val="20"/>
        </w:rPr>
        <w:t xml:space="preserve">Das 3. Treffen der AG eRechnungen fand am 25.04.2022 </w:t>
      </w:r>
      <w:r>
        <w:rPr>
          <w:rFonts w:cstheme="minorHAnsi"/>
          <w:bCs/>
          <w:color w:val="000000" w:themeColor="text1"/>
          <w:sz w:val="20"/>
          <w:szCs w:val="20"/>
        </w:rPr>
        <w:t xml:space="preserve">online mit über 70 Teilnehmenden </w:t>
      </w:r>
      <w:r>
        <w:rPr>
          <w:rFonts w:cstheme="minorHAnsi"/>
          <w:bCs/>
          <w:color w:val="000000" w:themeColor="text1"/>
          <w:sz w:val="20"/>
          <w:szCs w:val="20"/>
        </w:rPr>
        <w:t xml:space="preserve">statt. </w:t>
      </w:r>
      <w:r>
        <w:rPr>
          <w:rFonts w:cstheme="minorHAnsi"/>
          <w:bCs/>
          <w:color w:val="000000" w:themeColor="text1"/>
          <w:sz w:val="20"/>
          <w:szCs w:val="20"/>
        </w:rPr>
        <w:t xml:space="preserve">Frau Seegebarth </w:t>
      </w:r>
      <w:r>
        <w:rPr>
          <w:rFonts w:cstheme="minorHAnsi"/>
          <w:bCs/>
          <w:color w:val="000000" w:themeColor="text1"/>
          <w:sz w:val="20"/>
          <w:szCs w:val="20"/>
        </w:rPr>
        <w:t xml:space="preserve">von der UB Kassel </w:t>
      </w:r>
      <w:r>
        <w:rPr>
          <w:rFonts w:cstheme="minorHAnsi"/>
          <w:bCs/>
          <w:color w:val="000000" w:themeColor="text1"/>
          <w:sz w:val="20"/>
          <w:szCs w:val="20"/>
        </w:rPr>
        <w:t xml:space="preserve">präsentierte ausführlich</w:t>
      </w:r>
      <w:r>
        <w:rPr>
          <w:rFonts w:cstheme="minorHAnsi"/>
          <w:bCs/>
          <w:color w:val="000000" w:themeColor="text1"/>
          <w:sz w:val="20"/>
          <w:szCs w:val="20"/>
        </w:rPr>
        <w:t xml:space="preserve"> </w:t>
      </w:r>
      <w:r>
        <w:rPr>
          <w:rFonts w:cstheme="minorHAnsi"/>
          <w:bCs/>
          <w:color w:val="000000" w:themeColor="text1"/>
          <w:sz w:val="20"/>
          <w:szCs w:val="20"/>
        </w:rPr>
        <w:t xml:space="preserve">die dortige Bearbeitung von eRechnungen </w:t>
      </w:r>
      <w:r>
        <w:rPr>
          <w:rFonts w:cstheme="minorHAnsi"/>
          <w:bCs/>
          <w:color w:val="000000" w:themeColor="text1"/>
          <w:sz w:val="20"/>
          <w:szCs w:val="20"/>
        </w:rPr>
        <w:t xml:space="preserve">unter Einsatz von SAP</w:t>
      </w:r>
      <w:r>
        <w:rPr>
          <w:rFonts w:cstheme="minorHAnsi"/>
          <w:bCs/>
          <w:color w:val="000000" w:themeColor="text1"/>
          <w:sz w:val="20"/>
          <w:szCs w:val="20"/>
        </w:rPr>
        <w:t xml:space="preserve">.</w:t>
      </w:r>
      <w:r>
        <w:rPr>
          <w:rFonts w:cstheme="minorHAnsi"/>
          <w:bCs/>
          <w:color w:val="000000" w:themeColor="text1"/>
          <w:sz w:val="20"/>
          <w:szCs w:val="20"/>
        </w:rPr>
        <w:t xml:space="preserve"> </w:t>
      </w:r>
      <w:r>
        <w:rPr>
          <w:rFonts w:cstheme="minorHAnsi"/>
          <w:bCs/>
          <w:color w:val="000000" w:themeColor="text1"/>
          <w:sz w:val="20"/>
          <w:szCs w:val="20"/>
        </w:rPr>
        <w:t xml:space="preserve">Für den weiteren Austausch sind Bibliotheken angehalten ihre Lösungen zu präsentieren. </w:t>
      </w:r>
      <w:r/>
    </w:p>
    <w:p>
      <w:pPr>
        <w:ind w:firstLine="0"/>
        <w:rPr>
          <w:rFonts w:cstheme="minorHAnsi"/>
          <w:bCs/>
          <w:color w:val="000000"/>
          <w:sz w:val="20"/>
          <w:szCs w:val="20"/>
        </w:rPr>
      </w:pPr>
      <w:r>
        <w:rPr>
          <w:rFonts w:cstheme="minorHAnsi"/>
          <w:bCs/>
          <w:color w:val="000000"/>
          <w:sz w:val="20"/>
          <w:szCs w:val="20"/>
        </w:rPr>
      </w:r>
      <w:r/>
    </w:p>
    <w:p>
      <w:pPr>
        <w:ind w:firstLine="0"/>
        <w:rPr>
          <w:rFonts w:cstheme="minorHAnsi"/>
          <w:b/>
          <w:bCs/>
          <w:color w:val="000000"/>
          <w:sz w:val="20"/>
          <w:szCs w:val="20"/>
        </w:rPr>
      </w:pPr>
      <w:r>
        <w:rPr>
          <w:rFonts w:cstheme="minorHAnsi"/>
          <w:b/>
          <w:bCs/>
          <w:color w:val="000000" w:themeColor="text1"/>
          <w:sz w:val="20"/>
          <w:szCs w:val="20"/>
          <w:highlight w:val="lightGray"/>
        </w:rPr>
        <w:t xml:space="preserve">BMS-Workshop 5./6. Oktober 2022 in Göttingen</w:t>
      </w:r>
      <w:r/>
    </w:p>
    <w:p>
      <w:pPr>
        <w:ind w:firstLine="0"/>
        <w:rPr>
          <w:rFonts w:cstheme="minorHAnsi"/>
          <w:color w:val="000000"/>
          <w:sz w:val="20"/>
          <w:szCs w:val="20"/>
        </w:rPr>
      </w:pPr>
      <w:r>
        <w:rPr>
          <w:rFonts w:cstheme="minorHAnsi"/>
          <w:bCs/>
          <w:color w:val="000000" w:themeColor="text1"/>
          <w:sz w:val="20"/>
          <w:szCs w:val="20"/>
        </w:rPr>
        <w:t xml:space="preserve">Geplant sind Beiträge zum LBS und zu Folio. </w:t>
      </w:r>
      <w:r>
        <w:rPr>
          <w:rFonts w:cstheme="minorHAnsi"/>
          <w:color w:val="000000"/>
          <w:sz w:val="20"/>
          <w:szCs w:val="20"/>
        </w:rPr>
        <w:t xml:space="preserve">Der vorläufige Programmentwurf liegt in Nextcloud</w:t>
      </w:r>
      <w:r>
        <w:rPr>
          <w:rFonts w:cstheme="minorHAnsi"/>
          <w:color w:val="000000"/>
          <w:sz w:val="20"/>
          <w:szCs w:val="20"/>
        </w:rPr>
        <w:t xml:space="preserve"> unter:</w:t>
      </w:r>
      <w:r/>
    </w:p>
    <w:p>
      <w:pPr>
        <w:ind w:firstLine="0"/>
        <w:rPr>
          <w:rFonts w:cstheme="minorHAnsi"/>
          <w:sz w:val="20"/>
          <w:szCs w:val="20"/>
        </w:rPr>
      </w:pPr>
      <w:r/>
      <w:hyperlink r:id="rId8" w:tooltip="https://nextcloud.gbv.de/nextcloud/index.php/apps/onlyoffice/s/fsmxFQg2a7Jyfew?fileId=1605169" w:history="1">
        <w:r>
          <w:rPr>
            <w:rStyle w:val="602"/>
            <w:rFonts w:cstheme="minorHAnsi"/>
            <w:sz w:val="20"/>
            <w:szCs w:val="20"/>
          </w:rPr>
          <w:t xml:space="preserve">https://nextcloud.gbv.de/nextcloud/index.php/apps/onlyoffice/s/fsmxFQg2a7Jyfew?fileId=1605169</w:t>
        </w:r>
      </w:hyperlink>
      <w:r/>
      <w:r/>
    </w:p>
    <w:p>
      <w:pPr>
        <w:ind w:firstLine="0"/>
        <w:rPr>
          <w:rFonts w:cstheme="minorHAnsi"/>
          <w:sz w:val="20"/>
          <w:szCs w:val="20"/>
        </w:rPr>
      </w:pPr>
      <w:r>
        <w:rPr>
          <w:rFonts w:cstheme="minorHAnsi"/>
          <w:sz w:val="20"/>
          <w:szCs w:val="20"/>
        </w:rPr>
      </w:r>
      <w:r/>
    </w:p>
    <w:p>
      <w:pPr>
        <w:ind w:firstLine="0"/>
        <w:rPr>
          <w:rFonts w:cstheme="minorHAnsi"/>
          <w:b/>
          <w:sz w:val="20"/>
          <w:szCs w:val="20"/>
        </w:rPr>
      </w:pPr>
      <w:r>
        <w:rPr>
          <w:rFonts w:cstheme="minorHAnsi"/>
          <w:b/>
          <w:sz w:val="20"/>
          <w:szCs w:val="20"/>
          <w:highlight w:val="lightGray"/>
        </w:rPr>
        <w:t xml:space="preserve">LBS4 Linux-Umstieg</w:t>
      </w:r>
      <w:r/>
    </w:p>
    <w:p>
      <w:pPr>
        <w:ind w:firstLine="0"/>
        <w:rPr>
          <w:rFonts w:cstheme="minorHAnsi"/>
          <w:sz w:val="20"/>
          <w:szCs w:val="20"/>
        </w:rPr>
      </w:pPr>
      <w:r>
        <w:rPr>
          <w:rFonts w:cstheme="minorHAnsi"/>
          <w:sz w:val="20"/>
          <w:szCs w:val="20"/>
        </w:rPr>
        <w:t xml:space="preserve">Die ersten Bibliotheken (Rostock, Erfurt, Ilmenau und die TUB Hamburg) sind bereits in Produktion. Für weitere Bibliotheken wurden die Testsysteme vorbereitet. Der Umstieg aller Bibliotheken auf Linux wird voraussichtlich Ende 2023 abge</w:t>
      </w:r>
      <w:r>
        <w:rPr>
          <w:rFonts w:cstheme="minorHAnsi"/>
          <w:sz w:val="20"/>
          <w:szCs w:val="20"/>
        </w:rPr>
        <w:t xml:space="preserve">s</w:t>
      </w:r>
      <w:r>
        <w:rPr>
          <w:rFonts w:cstheme="minorHAnsi"/>
          <w:sz w:val="20"/>
          <w:szCs w:val="20"/>
        </w:rPr>
        <w:t xml:space="preserve">chlossen sein.</w:t>
      </w:r>
      <w:r/>
    </w:p>
    <w:p>
      <w:pPr>
        <w:ind w:firstLine="0"/>
        <w:rPr>
          <w:rFonts w:cstheme="minorHAnsi"/>
          <w:sz w:val="20"/>
          <w:szCs w:val="20"/>
        </w:rPr>
      </w:pPr>
      <w:r>
        <w:rPr>
          <w:rFonts w:cstheme="minorHAnsi"/>
          <w:sz w:val="20"/>
          <w:szCs w:val="20"/>
        </w:rPr>
      </w:r>
      <w:r/>
    </w:p>
    <w:p>
      <w:pPr>
        <w:ind w:firstLine="0"/>
        <w:rPr>
          <w:rFonts w:ascii="Arial" w:hAnsi="Arial" w:cs="Arial"/>
          <w:b/>
          <w:bCs/>
          <w:color w:val="000000"/>
        </w:rPr>
      </w:pPr>
      <w:r>
        <w:rPr>
          <w:rFonts w:ascii="Arial" w:hAnsi="Arial" w:cs="Arial"/>
          <w:b/>
          <w:bCs/>
          <w:color w:val="000000"/>
        </w:rPr>
      </w:r>
      <w:r/>
    </w:p>
    <w:p>
      <w:pPr>
        <w:ind w:firstLine="0"/>
        <w:rPr>
          <w:bCs/>
          <w:color w:val="000000"/>
          <w:sz w:val="24"/>
          <w:szCs w:val="24"/>
        </w:rPr>
      </w:pPr>
      <w:r>
        <w:rPr>
          <w:bCs/>
          <w:color w:val="000000"/>
          <w:sz w:val="24"/>
          <w:szCs w:val="24"/>
        </w:rPr>
      </w:r>
      <w:r/>
    </w:p>
    <w:p>
      <w:r/>
      <w:r/>
    </w:p>
    <w:p>
      <w:r/>
      <w:r/>
    </w:p>
    <w:p>
      <w:r/>
      <w:r/>
    </w:p>
    <w:sectPr>
      <w:footnotePr/>
      <w:endnotePr/>
      <w:type w:val="nextPage"/>
      <w:pgSz w:w="11906" w:h="16838" w:orient="portrait"/>
      <w:pgMar w:top="1417" w:right="1417" w:bottom="1134" w:left="1417" w:header="708" w:footer="708"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r>
        <w:separator/>
      </w:r>
      <w:r/>
    </w:p>
  </w:endnote>
  <w:endnote w:type="continuationSeparator" w:id="0">
    <w:p>
      <w:pPr>
        <w:spacing w:after="0" w:line="240" w:lineRule="auto"/>
      </w:pPr>
      <w: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font>
  <w:font w:name="Arial">
    <w:panose1 w:val="020B0604020202020204"/>
  </w:font>
  <w:font w:name="Calibri">
    <w:panose1 w:val="020F0502020204030204"/>
  </w:font>
  <w:font w:name="Cambria">
    <w:panose1 w:val="020206030504050203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r>
        <w:separator/>
      </w:r>
      <w:r/>
    </w:p>
  </w:footnote>
  <w:footnote w:type="continuationSeparator" w:id="0">
    <w:p>
      <w:pPr>
        <w:spacing w:after="0" w:line="240" w:lineRule="auto"/>
      </w:pPr>
      <w:r/>
      <w:r>
        <w:continuationSeparator/>
      </w: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smallFrac m:val="false"/>
    <m:dispDef m:val="true"/>
    <m:lMargin m:val="0"/>
    <m:rMargin m:val="0"/>
    <m:defJc m:val="centerGroup"/>
    <m:wrapIndent m:val="1440"/>
    <m:intLim m:val="subSup"/>
    <m:naryLim m:val="undOvr"/>
  </m:mathPr>
  <w:themeFontLang w:eastAsia="zh-CN"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hAnsiTheme="minorHAnsi" w:eastAsiaTheme="minorHAnsi" w:cstheme="minorBidi" w:hint="default"/>
        <w:sz w:val="22"/>
        <w:szCs w:val="22"/>
        <w:lang w:val="de-DE" w:bidi="ar-SA" w:eastAsia="en-US"/>
      </w:rPr>
    </w:rPrDefault>
    <w:pPrDefault>
      <w:pPr>
        <w:ind w:left="0" w:right="0" w:firstLine="709"/>
        <w:spacing w:before="0" w:beforeAutospacing="0" w:after="0" w:afterAutospacing="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1">
    <w:name w:val="Heading 1"/>
    <w:basedOn w:val="598"/>
    <w:next w:val="598"/>
    <w:link w:val="12"/>
    <w:uiPriority w:val="9"/>
    <w:qFormat/>
    <w:pPr>
      <w:keepLines/>
      <w:keepNext/>
      <w:spacing w:before="480" w:after="200"/>
      <w:outlineLvl w:val="0"/>
    </w:pPr>
    <w:rPr>
      <w:rFonts w:ascii="Arial" w:hAnsi="Arial" w:cs="Arial" w:eastAsia="Arial"/>
      <w:sz w:val="40"/>
      <w:szCs w:val="40"/>
    </w:rPr>
  </w:style>
  <w:style w:type="character" w:styleId="12">
    <w:name w:val="Heading 1 Char"/>
    <w:basedOn w:val="599"/>
    <w:link w:val="11"/>
    <w:uiPriority w:val="9"/>
    <w:rPr>
      <w:rFonts w:ascii="Arial" w:hAnsi="Arial" w:cs="Arial" w:eastAsia="Arial"/>
      <w:sz w:val="40"/>
      <w:szCs w:val="40"/>
    </w:rPr>
  </w:style>
  <w:style w:type="paragraph" w:styleId="13">
    <w:name w:val="Heading 2"/>
    <w:basedOn w:val="598"/>
    <w:next w:val="598"/>
    <w:link w:val="14"/>
    <w:uiPriority w:val="9"/>
    <w:unhideWhenUsed/>
    <w:qFormat/>
    <w:pPr>
      <w:keepLines/>
      <w:keepNext/>
      <w:spacing w:before="360" w:after="200"/>
      <w:outlineLvl w:val="1"/>
    </w:pPr>
    <w:rPr>
      <w:rFonts w:ascii="Arial" w:hAnsi="Arial" w:cs="Arial" w:eastAsia="Arial"/>
      <w:sz w:val="34"/>
    </w:rPr>
  </w:style>
  <w:style w:type="character" w:styleId="14">
    <w:name w:val="Heading 2 Char"/>
    <w:basedOn w:val="599"/>
    <w:link w:val="13"/>
    <w:uiPriority w:val="9"/>
    <w:rPr>
      <w:rFonts w:ascii="Arial" w:hAnsi="Arial" w:cs="Arial" w:eastAsia="Arial"/>
      <w:sz w:val="34"/>
    </w:rPr>
  </w:style>
  <w:style w:type="paragraph" w:styleId="15">
    <w:name w:val="Heading 3"/>
    <w:basedOn w:val="598"/>
    <w:next w:val="598"/>
    <w:link w:val="16"/>
    <w:uiPriority w:val="9"/>
    <w:unhideWhenUsed/>
    <w:qFormat/>
    <w:pPr>
      <w:keepLines/>
      <w:keepNext/>
      <w:spacing w:before="320" w:after="200"/>
      <w:outlineLvl w:val="2"/>
    </w:pPr>
    <w:rPr>
      <w:rFonts w:ascii="Arial" w:hAnsi="Arial" w:cs="Arial" w:eastAsia="Arial"/>
      <w:sz w:val="30"/>
      <w:szCs w:val="30"/>
    </w:rPr>
  </w:style>
  <w:style w:type="character" w:styleId="16">
    <w:name w:val="Heading 3 Char"/>
    <w:basedOn w:val="599"/>
    <w:link w:val="15"/>
    <w:uiPriority w:val="9"/>
    <w:rPr>
      <w:rFonts w:ascii="Arial" w:hAnsi="Arial" w:cs="Arial" w:eastAsia="Arial"/>
      <w:sz w:val="30"/>
      <w:szCs w:val="30"/>
    </w:rPr>
  </w:style>
  <w:style w:type="paragraph" w:styleId="17">
    <w:name w:val="Heading 4"/>
    <w:basedOn w:val="598"/>
    <w:next w:val="598"/>
    <w:link w:val="18"/>
    <w:uiPriority w:val="9"/>
    <w:unhideWhenUsed/>
    <w:qFormat/>
    <w:pPr>
      <w:keepLines/>
      <w:keepNext/>
      <w:spacing w:before="320" w:after="200"/>
      <w:outlineLvl w:val="3"/>
    </w:pPr>
    <w:rPr>
      <w:rFonts w:ascii="Arial" w:hAnsi="Arial" w:cs="Arial" w:eastAsia="Arial"/>
      <w:b/>
      <w:bCs/>
      <w:sz w:val="26"/>
      <w:szCs w:val="26"/>
    </w:rPr>
  </w:style>
  <w:style w:type="character" w:styleId="18">
    <w:name w:val="Heading 4 Char"/>
    <w:basedOn w:val="599"/>
    <w:link w:val="17"/>
    <w:uiPriority w:val="9"/>
    <w:rPr>
      <w:rFonts w:ascii="Arial" w:hAnsi="Arial" w:cs="Arial" w:eastAsia="Arial"/>
      <w:b/>
      <w:bCs/>
      <w:sz w:val="26"/>
      <w:szCs w:val="26"/>
    </w:rPr>
  </w:style>
  <w:style w:type="paragraph" w:styleId="19">
    <w:name w:val="Heading 5"/>
    <w:basedOn w:val="598"/>
    <w:next w:val="598"/>
    <w:link w:val="20"/>
    <w:uiPriority w:val="9"/>
    <w:unhideWhenUsed/>
    <w:qFormat/>
    <w:pPr>
      <w:keepLines/>
      <w:keepNext/>
      <w:spacing w:before="320" w:after="200"/>
      <w:outlineLvl w:val="4"/>
    </w:pPr>
    <w:rPr>
      <w:rFonts w:ascii="Arial" w:hAnsi="Arial" w:cs="Arial" w:eastAsia="Arial"/>
      <w:b/>
      <w:bCs/>
      <w:sz w:val="24"/>
      <w:szCs w:val="24"/>
    </w:rPr>
  </w:style>
  <w:style w:type="character" w:styleId="20">
    <w:name w:val="Heading 5 Char"/>
    <w:basedOn w:val="599"/>
    <w:link w:val="19"/>
    <w:uiPriority w:val="9"/>
    <w:rPr>
      <w:rFonts w:ascii="Arial" w:hAnsi="Arial" w:cs="Arial" w:eastAsia="Arial"/>
      <w:b/>
      <w:bCs/>
      <w:sz w:val="24"/>
      <w:szCs w:val="24"/>
    </w:rPr>
  </w:style>
  <w:style w:type="paragraph" w:styleId="21">
    <w:name w:val="Heading 6"/>
    <w:basedOn w:val="598"/>
    <w:next w:val="598"/>
    <w:link w:val="22"/>
    <w:uiPriority w:val="9"/>
    <w:unhideWhenUsed/>
    <w:qFormat/>
    <w:pPr>
      <w:keepLines/>
      <w:keepNext/>
      <w:spacing w:before="320" w:after="200"/>
      <w:outlineLvl w:val="5"/>
    </w:pPr>
    <w:rPr>
      <w:rFonts w:ascii="Arial" w:hAnsi="Arial" w:cs="Arial" w:eastAsia="Arial"/>
      <w:b/>
      <w:bCs/>
      <w:sz w:val="22"/>
      <w:szCs w:val="22"/>
    </w:rPr>
  </w:style>
  <w:style w:type="character" w:styleId="22">
    <w:name w:val="Heading 6 Char"/>
    <w:basedOn w:val="599"/>
    <w:link w:val="21"/>
    <w:uiPriority w:val="9"/>
    <w:rPr>
      <w:rFonts w:ascii="Arial" w:hAnsi="Arial" w:cs="Arial" w:eastAsia="Arial"/>
      <w:b/>
      <w:bCs/>
      <w:sz w:val="22"/>
      <w:szCs w:val="22"/>
    </w:rPr>
  </w:style>
  <w:style w:type="paragraph" w:styleId="23">
    <w:name w:val="Heading 7"/>
    <w:basedOn w:val="598"/>
    <w:next w:val="598"/>
    <w:link w:val="24"/>
    <w:uiPriority w:val="9"/>
    <w:unhideWhenUsed/>
    <w:qFormat/>
    <w:pPr>
      <w:keepLines/>
      <w:keepNext/>
      <w:spacing w:before="320" w:after="200"/>
      <w:outlineLvl w:val="6"/>
    </w:pPr>
    <w:rPr>
      <w:rFonts w:ascii="Arial" w:hAnsi="Arial" w:cs="Arial" w:eastAsia="Arial"/>
      <w:b/>
      <w:bCs/>
      <w:i/>
      <w:iCs/>
      <w:sz w:val="22"/>
      <w:szCs w:val="22"/>
    </w:rPr>
  </w:style>
  <w:style w:type="character" w:styleId="24">
    <w:name w:val="Heading 7 Char"/>
    <w:basedOn w:val="599"/>
    <w:link w:val="23"/>
    <w:uiPriority w:val="9"/>
    <w:rPr>
      <w:rFonts w:ascii="Arial" w:hAnsi="Arial" w:cs="Arial" w:eastAsia="Arial"/>
      <w:b/>
      <w:bCs/>
      <w:i/>
      <w:iCs/>
      <w:sz w:val="22"/>
      <w:szCs w:val="22"/>
    </w:rPr>
  </w:style>
  <w:style w:type="paragraph" w:styleId="25">
    <w:name w:val="Heading 8"/>
    <w:basedOn w:val="598"/>
    <w:next w:val="598"/>
    <w:link w:val="26"/>
    <w:uiPriority w:val="9"/>
    <w:unhideWhenUsed/>
    <w:qFormat/>
    <w:pPr>
      <w:keepLines/>
      <w:keepNext/>
      <w:spacing w:before="320" w:after="200"/>
      <w:outlineLvl w:val="7"/>
    </w:pPr>
    <w:rPr>
      <w:rFonts w:ascii="Arial" w:hAnsi="Arial" w:cs="Arial" w:eastAsia="Arial"/>
      <w:i/>
      <w:iCs/>
      <w:sz w:val="22"/>
      <w:szCs w:val="22"/>
    </w:rPr>
  </w:style>
  <w:style w:type="character" w:styleId="26">
    <w:name w:val="Heading 8 Char"/>
    <w:basedOn w:val="599"/>
    <w:link w:val="25"/>
    <w:uiPriority w:val="9"/>
    <w:rPr>
      <w:rFonts w:ascii="Arial" w:hAnsi="Arial" w:cs="Arial" w:eastAsia="Arial"/>
      <w:i/>
      <w:iCs/>
      <w:sz w:val="22"/>
      <w:szCs w:val="22"/>
    </w:rPr>
  </w:style>
  <w:style w:type="paragraph" w:styleId="27">
    <w:name w:val="Heading 9"/>
    <w:basedOn w:val="598"/>
    <w:next w:val="598"/>
    <w:link w:val="28"/>
    <w:uiPriority w:val="9"/>
    <w:unhideWhenUsed/>
    <w:qFormat/>
    <w:pPr>
      <w:keepLines/>
      <w:keepNext/>
      <w:spacing w:before="320" w:after="200"/>
      <w:outlineLvl w:val="8"/>
    </w:pPr>
    <w:rPr>
      <w:rFonts w:ascii="Arial" w:hAnsi="Arial" w:cs="Arial" w:eastAsia="Arial"/>
      <w:i/>
      <w:iCs/>
      <w:sz w:val="21"/>
      <w:szCs w:val="21"/>
    </w:rPr>
  </w:style>
  <w:style w:type="character" w:styleId="28">
    <w:name w:val="Heading 9 Char"/>
    <w:basedOn w:val="599"/>
    <w:link w:val="27"/>
    <w:uiPriority w:val="9"/>
    <w:rPr>
      <w:rFonts w:ascii="Arial" w:hAnsi="Arial" w:cs="Arial" w:eastAsia="Arial"/>
      <w:i/>
      <w:iCs/>
      <w:sz w:val="21"/>
      <w:szCs w:val="21"/>
    </w:rPr>
  </w:style>
  <w:style w:type="paragraph" w:styleId="29">
    <w:name w:val="List Paragraph"/>
    <w:basedOn w:val="598"/>
    <w:uiPriority w:val="34"/>
    <w:qFormat/>
    <w:pPr>
      <w:contextualSpacing/>
      <w:ind w:left="720"/>
    </w:pPr>
  </w:style>
  <w:style w:type="paragraph" w:styleId="31">
    <w:name w:val="No Spacing"/>
    <w:uiPriority w:val="1"/>
    <w:qFormat/>
    <w:pPr>
      <w:spacing w:before="0" w:after="0" w:line="240" w:lineRule="auto"/>
    </w:pPr>
  </w:style>
  <w:style w:type="paragraph" w:styleId="32">
    <w:name w:val="Title"/>
    <w:basedOn w:val="598"/>
    <w:next w:val="598"/>
    <w:link w:val="33"/>
    <w:uiPriority w:val="10"/>
    <w:qFormat/>
    <w:pPr>
      <w:contextualSpacing/>
      <w:spacing w:before="300" w:after="200"/>
    </w:pPr>
    <w:rPr>
      <w:sz w:val="48"/>
      <w:szCs w:val="48"/>
    </w:rPr>
  </w:style>
  <w:style w:type="character" w:styleId="33">
    <w:name w:val="Title Char"/>
    <w:basedOn w:val="599"/>
    <w:link w:val="32"/>
    <w:uiPriority w:val="10"/>
    <w:rPr>
      <w:sz w:val="48"/>
      <w:szCs w:val="48"/>
    </w:rPr>
  </w:style>
  <w:style w:type="paragraph" w:styleId="34">
    <w:name w:val="Subtitle"/>
    <w:basedOn w:val="598"/>
    <w:next w:val="598"/>
    <w:link w:val="35"/>
    <w:uiPriority w:val="11"/>
    <w:qFormat/>
    <w:pPr>
      <w:spacing w:before="200" w:after="200"/>
    </w:pPr>
    <w:rPr>
      <w:sz w:val="24"/>
      <w:szCs w:val="24"/>
    </w:rPr>
  </w:style>
  <w:style w:type="character" w:styleId="35">
    <w:name w:val="Subtitle Char"/>
    <w:basedOn w:val="599"/>
    <w:link w:val="34"/>
    <w:uiPriority w:val="11"/>
    <w:rPr>
      <w:sz w:val="24"/>
      <w:szCs w:val="24"/>
    </w:rPr>
  </w:style>
  <w:style w:type="paragraph" w:styleId="36">
    <w:name w:val="Quote"/>
    <w:basedOn w:val="598"/>
    <w:next w:val="598"/>
    <w:link w:val="37"/>
    <w:uiPriority w:val="29"/>
    <w:qFormat/>
    <w:pPr>
      <w:ind w:left="720" w:right="720"/>
    </w:pPr>
    <w:rPr>
      <w:i/>
    </w:rPr>
  </w:style>
  <w:style w:type="character" w:styleId="37">
    <w:name w:val="Quote Char"/>
    <w:link w:val="36"/>
    <w:uiPriority w:val="29"/>
    <w:rPr>
      <w:i/>
    </w:rPr>
  </w:style>
  <w:style w:type="paragraph" w:styleId="38">
    <w:name w:val="Intense Quote"/>
    <w:basedOn w:val="598"/>
    <w:next w:val="598"/>
    <w:link w:val="39"/>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39">
    <w:name w:val="Intense Quote Char"/>
    <w:link w:val="38"/>
    <w:uiPriority w:val="30"/>
    <w:rPr>
      <w:i/>
    </w:rPr>
  </w:style>
  <w:style w:type="paragraph" w:styleId="40">
    <w:name w:val="Header"/>
    <w:basedOn w:val="598"/>
    <w:link w:val="41"/>
    <w:uiPriority w:val="99"/>
    <w:unhideWhenUsed/>
    <w:pPr>
      <w:spacing w:after="0" w:line="240" w:lineRule="auto"/>
      <w:tabs>
        <w:tab w:val="center" w:pos="7143" w:leader="none"/>
        <w:tab w:val="right" w:pos="14287" w:leader="none"/>
      </w:tabs>
    </w:pPr>
  </w:style>
  <w:style w:type="character" w:styleId="41">
    <w:name w:val="Header Char"/>
    <w:basedOn w:val="599"/>
    <w:link w:val="40"/>
    <w:uiPriority w:val="99"/>
  </w:style>
  <w:style w:type="paragraph" w:styleId="42">
    <w:name w:val="Footer"/>
    <w:basedOn w:val="598"/>
    <w:link w:val="45"/>
    <w:uiPriority w:val="99"/>
    <w:unhideWhenUsed/>
    <w:pPr>
      <w:spacing w:after="0" w:line="240" w:lineRule="auto"/>
      <w:tabs>
        <w:tab w:val="center" w:pos="7143" w:leader="none"/>
        <w:tab w:val="right" w:pos="14287" w:leader="none"/>
      </w:tabs>
    </w:pPr>
  </w:style>
  <w:style w:type="character" w:styleId="43">
    <w:name w:val="Footer Char"/>
    <w:basedOn w:val="599"/>
    <w:link w:val="42"/>
    <w:uiPriority w:val="99"/>
  </w:style>
  <w:style w:type="paragraph" w:styleId="44">
    <w:name w:val="Caption"/>
    <w:basedOn w:val="598"/>
    <w:next w:val="598"/>
    <w:uiPriority w:val="35"/>
    <w:semiHidden/>
    <w:unhideWhenUsed/>
    <w:qFormat/>
    <w:pPr>
      <w:spacing w:line="276" w:lineRule="auto"/>
    </w:pPr>
    <w:rPr>
      <w:b/>
      <w:bCs/>
      <w:color w:val="4F81BD" w:themeColor="accent1"/>
      <w:sz w:val="18"/>
      <w:szCs w:val="18"/>
    </w:rPr>
  </w:style>
  <w:style w:type="character" w:styleId="45">
    <w:name w:val="Caption Char"/>
    <w:basedOn w:val="44"/>
    <w:link w:val="42"/>
    <w:uiPriority w:val="99"/>
  </w:style>
  <w:style w:type="table" w:styleId="46">
    <w:name w:val="Table Grid"/>
    <w:basedOn w:val="600"/>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47">
    <w:name w:val="Table Grid Light"/>
    <w:basedOn w:val="600"/>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48">
    <w:name w:val="Plain Table 1"/>
    <w:basedOn w:val="600"/>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49">
    <w:name w:val="Plain Table 2"/>
    <w:basedOn w:val="600"/>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0">
    <w:name w:val="Plain Table 3"/>
    <w:basedOn w:val="600"/>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51">
    <w:name w:val="Plain Table 4"/>
    <w:basedOn w:val="600"/>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2">
    <w:name w:val="Plain Table 5"/>
    <w:basedOn w:val="600"/>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53">
    <w:name w:val="Grid Table 1 Light"/>
    <w:basedOn w:val="600"/>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54">
    <w:name w:val="Grid Table 1 Light - Accent 1"/>
    <w:basedOn w:val="600"/>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55">
    <w:name w:val="Grid Table 1 Light - Accent 2"/>
    <w:basedOn w:val="600"/>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56">
    <w:name w:val="Grid Table 1 Light - Accent 3"/>
    <w:basedOn w:val="600"/>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57">
    <w:name w:val="Grid Table 1 Light - Accent 4"/>
    <w:basedOn w:val="600"/>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58">
    <w:name w:val="Grid Table 1 Light - Accent 5"/>
    <w:basedOn w:val="600"/>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59">
    <w:name w:val="Grid Table 1 Light - Accent 6"/>
    <w:basedOn w:val="600"/>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0">
    <w:name w:val="Grid Table 2"/>
    <w:basedOn w:val="600"/>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61">
    <w:name w:val="Grid Table 2 - Accent 1"/>
    <w:basedOn w:val="600"/>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9e2f2" w:themeFill="accent1" w:themeFillTint="34"/>
      </w:tcPr>
    </w:tblStylePr>
    <w:tblStylePr w:type="band1Vert">
      <w:rPr>
        <w:rFonts w:ascii="Arial" w:hAnsi="Arial"/>
        <w:color w:val="404040"/>
        <w:sz w:val="22"/>
      </w:rPr>
      <w:tcPr>
        <w:shd w:val="clear" w:color="ffffff" w:themeColor="accent1" w:themeTint="34" w:fill="d9e2f2"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2">
    <w:name w:val="Grid Table 2 - Accent 2"/>
    <w:basedOn w:val="600"/>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3">
    <w:name w:val="Grid Table 2 - Accent 3"/>
    <w:basedOn w:val="600"/>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4">
    <w:name w:val="Grid Table 2 - Accent 4"/>
    <w:basedOn w:val="600"/>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5">
    <w:name w:val="Grid Table 2 - Accent 5"/>
    <w:basedOn w:val="600"/>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debf6" w:themeFill="accent5" w:themeFillTint="34"/>
      </w:tcPr>
    </w:tblStylePr>
    <w:tblStylePr w:type="band1Vert">
      <w:rPr>
        <w:rFonts w:ascii="Arial" w:hAnsi="Arial"/>
        <w:color w:val="404040"/>
        <w:sz w:val="22"/>
      </w:rPr>
      <w:tcPr>
        <w:shd w:val="clear" w:color="ffffff" w:themeColor="accent5" w:themeTint="34" w:fill="ddebf6"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6">
    <w:name w:val="Grid Table 2 - Accent 6"/>
    <w:basedOn w:val="600"/>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7">
    <w:name w:val="Grid Table 3"/>
    <w:basedOn w:val="600"/>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68">
    <w:name w:val="Grid Table 3 - Accent 1"/>
    <w:basedOn w:val="600"/>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9e2f2" w:themeFill="accent1" w:themeFillTint="34"/>
      </w:tcPr>
    </w:tblStylePr>
    <w:tblStylePr w:type="band1Vert">
      <w:rPr>
        <w:rFonts w:ascii="Arial" w:hAnsi="Arial"/>
        <w:color w:val="404040"/>
        <w:sz w:val="22"/>
      </w:rPr>
      <w:tcPr>
        <w:shd w:val="clear" w:color="ffffff" w:themeColor="accent1" w:themeTint="34" w:fill="d9e2f2"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69">
    <w:name w:val="Grid Table 3 - Accent 2"/>
    <w:basedOn w:val="600"/>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
    <w:name w:val="Grid Table 3 - Accent 3"/>
    <w:basedOn w:val="600"/>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
    <w:name w:val="Grid Table 3 - Accent 4"/>
    <w:basedOn w:val="600"/>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
    <w:name w:val="Grid Table 3 - Accent 5"/>
    <w:basedOn w:val="600"/>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debf6" w:themeFill="accent5" w:themeFillTint="34"/>
      </w:tcPr>
    </w:tblStylePr>
    <w:tblStylePr w:type="band1Vert">
      <w:rPr>
        <w:rFonts w:ascii="Arial" w:hAnsi="Arial"/>
        <w:color w:val="404040"/>
        <w:sz w:val="22"/>
      </w:rPr>
      <w:tcPr>
        <w:shd w:val="clear" w:color="ffffff" w:themeColor="accent5" w:themeTint="34" w:fill="ddebf6"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
    <w:name w:val="Grid Table 3 - Accent 6"/>
    <w:basedOn w:val="600"/>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
    <w:name w:val="Grid Table 4"/>
    <w:basedOn w:val="600"/>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5">
    <w:name w:val="Grid Table 4 - Accent 1"/>
    <w:basedOn w:val="600"/>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ae3f3" w:themeFill="accent1" w:themeFillTint="32"/>
      </w:tcPr>
    </w:tblStylePr>
    <w:tblStylePr w:type="band1Vert">
      <w:rPr>
        <w:rFonts w:ascii="Arial" w:hAnsi="Arial"/>
        <w:color w:val="404040"/>
        <w:sz w:val="22"/>
      </w:rPr>
      <w:tcPr>
        <w:shd w:val="clear" w:color="ffffff" w:themeColor="accent1" w:themeTint="32" w:fill="dae3f3"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37fc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6">
    <w:name w:val="Grid Table 4 - Accent 2"/>
    <w:basedOn w:val="600"/>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7">
    <w:name w:val="Grid Table 4 - Accent 3"/>
    <w:basedOn w:val="600"/>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8">
    <w:name w:val="Grid Table 4 - Accent 4"/>
    <w:basedOn w:val="600"/>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9">
    <w:name w:val="Grid Table 4 - Accent 5"/>
    <w:basedOn w:val="600"/>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debf6" w:themeFill="accent5" w:themeFillTint="34"/>
      </w:tcPr>
    </w:tblStylePr>
    <w:tblStylePr w:type="band1Vert">
      <w:rPr>
        <w:rFonts w:ascii="Arial" w:hAnsi="Arial"/>
        <w:color w:val="404040"/>
        <w:sz w:val="22"/>
      </w:rPr>
      <w:tcPr>
        <w:shd w:val="clear" w:color="ffffff" w:themeColor="accent5" w:themeTint="34" w:fill="ddebf6"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5b9bd5"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0">
    <w:name w:val="Grid Table 4 - Accent 6"/>
    <w:basedOn w:val="600"/>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1">
    <w:name w:val="Grid Table 5 Dark"/>
    <w:basedOn w:val="60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2">
    <w:name w:val="Grid Table 5 Dark- Accent 1"/>
    <w:basedOn w:val="60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9e2f2" w:themeFill="accent1" w:themeFillTint="34"/>
    </w:tblPr>
    <w:tblStylePr w:type="band1Horz">
      <w:tcPr>
        <w:shd w:val="clear" w:color="ffffff" w:themeColor="accent1" w:themeTint="75" w:fill="aabfe3" w:themeFill="accent1" w:themeFillTint="75"/>
      </w:tcPr>
    </w:tblStylePr>
    <w:tblStylePr w:type="band1Vert">
      <w:tcPr>
        <w:shd w:val="clear" w:color="ffffff" w:themeColor="accent1" w:themeTint="75" w:fill="aabfe3" w:themeFill="accent1" w:themeFillTint="75"/>
      </w:tcPr>
    </w:tblStylePr>
    <w:tblStylePr w:type="firstCol">
      <w:rPr>
        <w:rFonts w:ascii="Arial" w:hAnsi="Arial"/>
        <w:b/>
        <w:color w:val="FFFFFF"/>
        <w:sz w:val="22"/>
      </w:rPr>
      <w:tcPr>
        <w:shd w:val="clear" w:color="ffffff" w:themeColor="accent1" w:fill="4472c4" w:themeFill="accent1"/>
      </w:tcPr>
    </w:tblStylePr>
    <w:tblStylePr w:type="firstRow">
      <w:rPr>
        <w:rFonts w:ascii="Arial" w:hAnsi="Arial"/>
        <w:b/>
        <w:color w:val="FFFFFF"/>
        <w:sz w:val="22"/>
      </w:rPr>
      <w:tcPr>
        <w:shd w:val="clear" w:color="ffffff" w:themeColor="accent1" w:fill="4472c4" w:themeFill="accent1"/>
      </w:tcPr>
    </w:tblStylePr>
    <w:tblStylePr w:type="lastCol">
      <w:rPr>
        <w:rFonts w:ascii="Arial" w:hAnsi="Arial"/>
        <w:b/>
        <w:color w:val="FFFFFF"/>
        <w:sz w:val="22"/>
      </w:rPr>
      <w:tcPr>
        <w:shd w:val="clear" w:color="ffffff" w:themeColor="accent1" w:fill="4472c4" w:themeFill="accent1"/>
      </w:tcPr>
    </w:tblStylePr>
    <w:tblStylePr w:type="lastRow">
      <w:rPr>
        <w:rFonts w:ascii="Arial" w:hAnsi="Arial"/>
        <w:b/>
        <w:color w:val="FFFFFF"/>
        <w:sz w:val="22"/>
      </w:rPr>
      <w:tcPr>
        <w:shd w:val="clear" w:color="ffffff" w:themeColor="accent1" w:fill="4472c4" w:themeFill="accent1"/>
        <w:tcBorders>
          <w:top w:val="single" w:color="000000" w:themeColor="light1" w:sz="4" w:space="0"/>
        </w:tcBorders>
      </w:tcPr>
    </w:tblStylePr>
  </w:style>
  <w:style w:type="table" w:styleId="83">
    <w:name w:val="Grid Table 5 Dark - Accent 2"/>
    <w:basedOn w:val="60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5d6" w:themeFill="accent2" w:themeFillTint="32"/>
    </w:tblPr>
    <w:tblStylePr w:type="band1Horz">
      <w:tcPr>
        <w:shd w:val="clear" w:color="ffffff" w:themeColor="accent2" w:themeTint="75" w:fill="f6c3a1" w:themeFill="accent2" w:themeFillTint="75"/>
      </w:tcPr>
    </w:tblStylePr>
    <w:tblStylePr w:type="band1Vert">
      <w:tcPr>
        <w:shd w:val="clear" w:color="ffffff" w:themeColor="accent2" w:themeTint="75" w:fill="f6c3a1" w:themeFill="accent2" w:themeFillTint="75"/>
      </w:tcPr>
    </w:tblStylePr>
    <w:tblStylePr w:type="firstCol">
      <w:rPr>
        <w:rFonts w:ascii="Arial" w:hAnsi="Arial"/>
        <w:b/>
        <w:color w:val="FFFFFF"/>
        <w:sz w:val="22"/>
      </w:rPr>
      <w:tcPr>
        <w:shd w:val="clear" w:color="ffffff" w:themeColor="accent2" w:fill="ed7d31" w:themeFill="accent2"/>
      </w:tcPr>
    </w:tblStylePr>
    <w:tblStylePr w:type="firstRow">
      <w:rPr>
        <w:rFonts w:ascii="Arial" w:hAnsi="Arial"/>
        <w:b/>
        <w:color w:val="FFFFFF"/>
        <w:sz w:val="22"/>
      </w:rPr>
      <w:tcPr>
        <w:shd w:val="clear" w:color="ffffff" w:themeColor="accent2" w:fill="ed7d31" w:themeFill="accent2"/>
      </w:tcPr>
    </w:tblStylePr>
    <w:tblStylePr w:type="lastCol">
      <w:rPr>
        <w:rFonts w:ascii="Arial" w:hAnsi="Arial"/>
        <w:b/>
        <w:color w:val="FFFFFF"/>
        <w:sz w:val="22"/>
      </w:rPr>
      <w:tcPr>
        <w:shd w:val="clear" w:color="ffffff" w:themeColor="accent2" w:fill="ed7d31" w:themeFill="accent2"/>
      </w:tcPr>
    </w:tblStylePr>
    <w:tblStylePr w:type="lastRow">
      <w:rPr>
        <w:rFonts w:ascii="Arial" w:hAnsi="Arial"/>
        <w:b/>
        <w:color w:val="FFFFFF"/>
        <w:sz w:val="22"/>
      </w:rPr>
      <w:tcPr>
        <w:shd w:val="clear" w:color="ffffff" w:themeColor="accent2" w:fill="ed7d31" w:themeFill="accent2"/>
        <w:tcBorders>
          <w:top w:val="single" w:color="000000" w:themeColor="light1" w:sz="4" w:space="0"/>
        </w:tcBorders>
      </w:tcPr>
    </w:tblStylePr>
  </w:style>
  <w:style w:type="table" w:styleId="84">
    <w:name w:val="Grid Table 5 Dark - Accent 3"/>
    <w:basedOn w:val="60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blStylePr w:type="band1Horz">
      <w:tcPr>
        <w:shd w:val="clear" w:color="ffffff" w:themeColor="accent3" w:themeTint="75" w:fill="d6d6d6" w:themeFill="accent3" w:themeFillTint="75"/>
      </w:tcPr>
    </w:tblStylePr>
    <w:tblStylePr w:type="band1Vert">
      <w:tcPr>
        <w:shd w:val="clear" w:color="ffffff" w:themeColor="accent3" w:themeTint="75" w:fill="d6d6d6" w:themeFill="accent3" w:themeFillTint="75"/>
      </w:tcPr>
    </w:tblStylePr>
    <w:tblStylePr w:type="firstCol">
      <w:rPr>
        <w:rFonts w:ascii="Arial" w:hAnsi="Arial"/>
        <w:b/>
        <w:color w:val="FFFFFF"/>
        <w:sz w:val="22"/>
      </w:rPr>
      <w:tcPr>
        <w:shd w:val="clear" w:color="ffffff" w:themeColor="accent3" w:fill="a5a5a5" w:themeFill="accent3"/>
      </w:tcPr>
    </w:tblStylePr>
    <w:tblStylePr w:type="firstRow">
      <w:rPr>
        <w:rFonts w:ascii="Arial" w:hAnsi="Arial"/>
        <w:b/>
        <w:color w:val="FFFFFF"/>
        <w:sz w:val="22"/>
      </w:rPr>
      <w:tcPr>
        <w:shd w:val="clear" w:color="ffffff" w:themeColor="accent3" w:fill="a5a5a5" w:themeFill="accent3"/>
      </w:tcPr>
    </w:tblStylePr>
    <w:tblStylePr w:type="lastCol">
      <w:rPr>
        <w:rFonts w:ascii="Arial" w:hAnsi="Arial"/>
        <w:b/>
        <w:color w:val="FFFFFF"/>
        <w:sz w:val="22"/>
      </w:rPr>
      <w:tcPr>
        <w:shd w:val="clear" w:color="ffffff" w:themeColor="accent3" w:fill="a5a5a5" w:themeFill="accent3"/>
      </w:tcPr>
    </w:tblStylePr>
    <w:tblStylePr w:type="lastRow">
      <w:rPr>
        <w:rFonts w:ascii="Arial" w:hAnsi="Arial"/>
        <w:b/>
        <w:color w:val="FFFFFF"/>
        <w:sz w:val="22"/>
      </w:rPr>
      <w:tcPr>
        <w:shd w:val="clear" w:color="ffffff" w:themeColor="accent3" w:fill="a5a5a5" w:themeFill="accent3"/>
        <w:tcBorders>
          <w:top w:val="single" w:color="000000" w:themeColor="light1" w:sz="4" w:space="0"/>
        </w:tcBorders>
      </w:tcPr>
    </w:tblStylePr>
  </w:style>
  <w:style w:type="table" w:styleId="85">
    <w:name w:val="Grid Table 5 Dark- Accent 4"/>
    <w:basedOn w:val="60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fef2cb" w:themeFill="accent4" w:themeFillTint="34"/>
    </w:tblPr>
    <w:tblStylePr w:type="band1Horz">
      <w:tcPr>
        <w:shd w:val="clear" w:color="ffffff" w:themeColor="accent4" w:themeTint="75" w:fill="fee189" w:themeFill="accent4" w:themeFillTint="75"/>
      </w:tcPr>
    </w:tblStylePr>
    <w:tblStylePr w:type="band1Vert">
      <w:tcPr>
        <w:shd w:val="clear" w:color="ffffff" w:themeColor="accent4" w:themeTint="75" w:fill="fee189" w:themeFill="accent4" w:themeFillTint="75"/>
      </w:tcPr>
    </w:tblStylePr>
    <w:tblStylePr w:type="firstCol">
      <w:rPr>
        <w:rFonts w:ascii="Arial" w:hAnsi="Arial"/>
        <w:b/>
        <w:color w:val="FFFFFF"/>
        <w:sz w:val="22"/>
      </w:rPr>
      <w:tcPr>
        <w:shd w:val="clear" w:color="ffffff" w:themeColor="accent4" w:fill="ffc000" w:themeFill="accent4"/>
      </w:tcPr>
    </w:tblStylePr>
    <w:tblStylePr w:type="firstRow">
      <w:rPr>
        <w:rFonts w:ascii="Arial" w:hAnsi="Arial"/>
        <w:b/>
        <w:color w:val="FFFFFF"/>
        <w:sz w:val="22"/>
      </w:rPr>
      <w:tcPr>
        <w:shd w:val="clear" w:color="ffffff" w:themeColor="accent4" w:fill="ffc000" w:themeFill="accent4"/>
      </w:tcPr>
    </w:tblStylePr>
    <w:tblStylePr w:type="lastCol">
      <w:rPr>
        <w:rFonts w:ascii="Arial" w:hAnsi="Arial"/>
        <w:b/>
        <w:color w:val="FFFFFF"/>
        <w:sz w:val="22"/>
      </w:rPr>
      <w:tcPr>
        <w:shd w:val="clear" w:color="ffffff" w:themeColor="accent4" w:fill="ffc000" w:themeFill="accent4"/>
      </w:tcPr>
    </w:tblStylePr>
    <w:tblStylePr w:type="lastRow">
      <w:rPr>
        <w:rFonts w:ascii="Arial" w:hAnsi="Arial"/>
        <w:b/>
        <w:color w:val="FFFFFF"/>
        <w:sz w:val="22"/>
      </w:rPr>
      <w:tcPr>
        <w:shd w:val="clear" w:color="ffffff" w:themeColor="accent4" w:fill="ffc000" w:themeFill="accent4"/>
        <w:tcBorders>
          <w:top w:val="single" w:color="000000" w:themeColor="light1" w:sz="4" w:space="0"/>
        </w:tcBorders>
      </w:tcPr>
    </w:tblStylePr>
  </w:style>
  <w:style w:type="table" w:styleId="86">
    <w:name w:val="Grid Table 5 Dark - Accent 5"/>
    <w:basedOn w:val="60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debf6" w:themeFill="accent5" w:themeFillTint="34"/>
    </w:tblPr>
    <w:tblStylePr w:type="band1Horz">
      <w:tcPr>
        <w:shd w:val="clear" w:color="ffffff" w:themeColor="accent5" w:themeTint="75" w:fill="b4d2eb" w:themeFill="accent5" w:themeFillTint="75"/>
      </w:tcPr>
    </w:tblStylePr>
    <w:tblStylePr w:type="band1Vert">
      <w:tcPr>
        <w:shd w:val="clear" w:color="ffffff" w:themeColor="accent5" w:themeTint="75" w:fill="b4d2eb" w:themeFill="accent5" w:themeFillTint="75"/>
      </w:tcPr>
    </w:tblStylePr>
    <w:tblStylePr w:type="firstCol">
      <w:rPr>
        <w:rFonts w:ascii="Arial" w:hAnsi="Arial"/>
        <w:b/>
        <w:color w:val="FFFFFF"/>
        <w:sz w:val="22"/>
      </w:rPr>
      <w:tcPr>
        <w:shd w:val="clear" w:color="ffffff" w:themeColor="accent5" w:fill="5b9bd5" w:themeFill="accent5"/>
      </w:tcPr>
    </w:tblStylePr>
    <w:tblStylePr w:type="firstRow">
      <w:rPr>
        <w:rFonts w:ascii="Arial" w:hAnsi="Arial"/>
        <w:b/>
        <w:color w:val="FFFFFF"/>
        <w:sz w:val="22"/>
      </w:rPr>
      <w:tcPr>
        <w:shd w:val="clear" w:color="ffffff" w:themeColor="accent5" w:fill="5b9bd5" w:themeFill="accent5"/>
      </w:tcPr>
    </w:tblStylePr>
    <w:tblStylePr w:type="lastCol">
      <w:rPr>
        <w:rFonts w:ascii="Arial" w:hAnsi="Arial"/>
        <w:b/>
        <w:color w:val="FFFFFF"/>
        <w:sz w:val="22"/>
      </w:rPr>
      <w:tcPr>
        <w:shd w:val="clear" w:color="ffffff" w:themeColor="accent5" w:fill="5b9bd5" w:themeFill="accent5"/>
      </w:tcPr>
    </w:tblStylePr>
    <w:tblStylePr w:type="lastRow">
      <w:rPr>
        <w:rFonts w:ascii="Arial" w:hAnsi="Arial"/>
        <w:b/>
        <w:color w:val="FFFFFF"/>
        <w:sz w:val="22"/>
      </w:rPr>
      <w:tcPr>
        <w:shd w:val="clear" w:color="ffffff" w:themeColor="accent5" w:fill="5b9bd5" w:themeFill="accent5"/>
        <w:tcBorders>
          <w:top w:val="single" w:color="000000" w:themeColor="light1" w:sz="4" w:space="0"/>
        </w:tcBorders>
      </w:tcPr>
    </w:tblStylePr>
  </w:style>
  <w:style w:type="table" w:styleId="87">
    <w:name w:val="Grid Table 5 Dark - Accent 6"/>
    <w:basedOn w:val="60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8" w:themeFill="accent6" w:themeFillTint="34"/>
    </w:tblPr>
    <w:tblStylePr w:type="band1Horz">
      <w:tcPr>
        <w:shd w:val="clear" w:color="ffffff" w:themeColor="accent6" w:themeTint="75" w:fill="bedba8" w:themeFill="accent6" w:themeFillTint="75"/>
      </w:tcPr>
    </w:tblStylePr>
    <w:tblStylePr w:type="band1Vert">
      <w:tcPr>
        <w:shd w:val="clear" w:color="ffffff" w:themeColor="accent6" w:themeTint="75" w:fill="bedba8" w:themeFill="accent6" w:themeFillTint="75"/>
      </w:tcPr>
    </w:tblStylePr>
    <w:tblStylePr w:type="firstCol">
      <w:rPr>
        <w:rFonts w:ascii="Arial" w:hAnsi="Arial"/>
        <w:b/>
        <w:color w:val="FFFFFF"/>
        <w:sz w:val="22"/>
      </w:rPr>
      <w:tcPr>
        <w:shd w:val="clear" w:color="ffffff" w:themeColor="accent6" w:fill="70ad47" w:themeFill="accent6"/>
      </w:tcPr>
    </w:tblStylePr>
    <w:tblStylePr w:type="firstRow">
      <w:rPr>
        <w:rFonts w:ascii="Arial" w:hAnsi="Arial"/>
        <w:b/>
        <w:color w:val="FFFFFF"/>
        <w:sz w:val="22"/>
      </w:rPr>
      <w:tcPr>
        <w:shd w:val="clear" w:color="ffffff" w:themeColor="accent6" w:fill="70ad47" w:themeFill="accent6"/>
      </w:tcPr>
    </w:tblStylePr>
    <w:tblStylePr w:type="lastCol">
      <w:rPr>
        <w:rFonts w:ascii="Arial" w:hAnsi="Arial"/>
        <w:b/>
        <w:color w:val="FFFFFF"/>
        <w:sz w:val="22"/>
      </w:rPr>
      <w:tcPr>
        <w:shd w:val="clear" w:color="ffffff" w:themeColor="accent6" w:fill="70ad47" w:themeFill="accent6"/>
      </w:tcPr>
    </w:tblStylePr>
    <w:tblStylePr w:type="lastRow">
      <w:rPr>
        <w:rFonts w:ascii="Arial" w:hAnsi="Arial"/>
        <w:b/>
        <w:color w:val="FFFFFF"/>
        <w:sz w:val="22"/>
      </w:rPr>
      <w:tcPr>
        <w:shd w:val="clear" w:color="ffffff" w:themeColor="accent6" w:fill="70ad47" w:themeFill="accent6"/>
        <w:tcBorders>
          <w:top w:val="single" w:color="000000" w:themeColor="light1" w:sz="4" w:space="0"/>
        </w:tcBorders>
      </w:tcPr>
    </w:tblStylePr>
  </w:style>
  <w:style w:type="table" w:styleId="88">
    <w:name w:val="Grid Table 6 Colorful"/>
    <w:basedOn w:val="600"/>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89">
    <w:name w:val="Grid Table 6 Colorful - Accent 1"/>
    <w:basedOn w:val="600"/>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9e2f2" w:themeFill="accent1" w:themeFillTint="34"/>
      </w:tcPr>
    </w:tblStylePr>
    <w:tblStylePr w:type="band1Vert">
      <w:tcPr>
        <w:shd w:val="clear" w:color="ffffff" w:themeColor="accent1" w:themeTint="34" w:fill="d9e2f2" w:themeFill="accent1" w:themeFillTint="34"/>
      </w:tcPr>
    </w:tblStylePr>
    <w:tblStylePr w:type="band2Horz">
      <w:rPr>
        <w:rFonts w:ascii="Arial" w:hAnsi="Arial"/>
        <w:color w:val="404040" w:themeColor="accent1" w:themeTint="80" w:themeShade="95"/>
        <w:sz w:val="22"/>
      </w:rPr>
    </w:tblStylePr>
    <w:tblStylePr w:type="firstCol">
      <w:rPr>
        <w:b/>
        <w:color w:val="3664A9" w:themeColor="accent1" w:themeTint="80" w:themeShade="95"/>
      </w:rPr>
    </w:tblStylePr>
    <w:tblStylePr w:type="firstRow">
      <w:rPr>
        <w:b/>
        <w:color w:val="3664A9" w:themeColor="accent1" w:themeTint="80" w:themeShade="95"/>
      </w:rPr>
      <w:tcPr>
        <w:tcBorders>
          <w:bottom w:val="single" w:color="000000" w:themeColor="accent1" w:themeTint="80" w:sz="12" w:space="0"/>
        </w:tcBorders>
      </w:tcPr>
    </w:tblStylePr>
    <w:tblStylePr w:type="lastCol">
      <w:rPr>
        <w:b/>
        <w:color w:val="3664A9" w:themeColor="accent1" w:themeTint="80" w:themeShade="95"/>
      </w:rPr>
    </w:tblStylePr>
    <w:tblStylePr w:type="lastRow">
      <w:rPr>
        <w:b/>
        <w:color w:val="3664A9" w:themeColor="accent1" w:themeTint="80" w:themeShade="95"/>
      </w:rPr>
    </w:tblStylePr>
    <w:tblStylePr w:type="wholeTable">
      <w:rPr>
        <w:rFonts w:ascii="Arial" w:hAnsi="Arial"/>
        <w:color w:val="404040" w:themeColor="accent1" w:themeTint="80" w:themeShade="95"/>
        <w:sz w:val="22"/>
      </w:rPr>
    </w:tblStylePr>
  </w:style>
  <w:style w:type="table" w:styleId="90">
    <w:name w:val="Grid Table 6 Colorful - Accent 2"/>
    <w:basedOn w:val="600"/>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12" w:space="0"/>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91">
    <w:name w:val="Grid Table 6 Colorful - Accent 3"/>
    <w:basedOn w:val="600"/>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themeColor="accent3" w:themeTint="FE" w:sz="12" w:space="0"/>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92">
    <w:name w:val="Grid Table 6 Colorful - Accent 4"/>
    <w:basedOn w:val="600"/>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12" w:space="0"/>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93">
    <w:name w:val="Grid Table 6 Colorful - Accent 5"/>
    <w:basedOn w:val="600"/>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debf6" w:themeFill="accent5" w:themeFillTint="34"/>
      </w:tcPr>
    </w:tblStylePr>
    <w:tblStylePr w:type="band1Vert">
      <w:tcPr>
        <w:shd w:val="clear" w:color="ffffff" w:themeColor="accent5" w:themeTint="34" w:fill="ddebf6" w:themeFill="accent5" w:themeFillTint="34"/>
      </w:tcPr>
    </w:tblStylePr>
    <w:tblStylePr w:type="band2Horz">
      <w:rPr>
        <w:rFonts w:ascii="Arial" w:hAnsi="Arial"/>
        <w:color w:val="404040" w:themeColor="accent5" w:themeShade="95"/>
        <w:sz w:val="22"/>
      </w:rPr>
    </w:tblStylePr>
    <w:tblStylePr w:type="firstCol">
      <w:rPr>
        <w:b/>
        <w:color w:val="245D8D" w:themeColor="accent5" w:themeShade="95"/>
      </w:rPr>
    </w:tblStylePr>
    <w:tblStylePr w:type="firstRow">
      <w:rPr>
        <w:b/>
        <w:color w:val="245D8D" w:themeColor="accent5" w:themeShade="95"/>
      </w:rPr>
      <w:tcPr>
        <w:tcBorders>
          <w:bottom w:val="single" w:color="000000" w:themeColor="accent5" w:sz="12" w:space="0"/>
        </w:tcBorders>
      </w:tcPr>
    </w:tblStylePr>
    <w:tblStylePr w:type="lastCol">
      <w:rPr>
        <w:b/>
        <w:color w:val="245D8D" w:themeColor="accent5" w:themeShade="95"/>
      </w:rPr>
    </w:tblStylePr>
    <w:tblStylePr w:type="lastRow">
      <w:rPr>
        <w:b/>
        <w:color w:val="245D8D" w:themeColor="accent5" w:themeShade="95"/>
      </w:rPr>
    </w:tblStylePr>
    <w:tblStylePr w:type="wholeTable">
      <w:rPr>
        <w:rFonts w:ascii="Arial" w:hAnsi="Arial"/>
        <w:color w:val="404040" w:themeColor="accent5" w:themeShade="95"/>
        <w:sz w:val="22"/>
      </w:rPr>
    </w:tblStylePr>
  </w:style>
  <w:style w:type="table" w:styleId="94">
    <w:name w:val="Grid Table 6 Colorful - Accent 6"/>
    <w:basedOn w:val="600"/>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04040" w:themeColor="accent5" w:themeShade="95"/>
        <w:sz w:val="22"/>
      </w:rPr>
    </w:tblStylePr>
    <w:tblStylePr w:type="firstCol">
      <w:rPr>
        <w:b/>
        <w:color w:val="245D8D" w:themeColor="accent5" w:themeShade="95"/>
      </w:rPr>
    </w:tblStylePr>
    <w:tblStylePr w:type="firstRow">
      <w:rPr>
        <w:b/>
        <w:color w:val="245D8D" w:themeColor="accent5" w:themeShade="95"/>
      </w:rPr>
      <w:tcPr>
        <w:tcBorders>
          <w:bottom w:val="single" w:color="000000" w:themeColor="accent6" w:sz="12" w:space="0"/>
        </w:tcBorders>
      </w:tcPr>
    </w:tblStylePr>
    <w:tblStylePr w:type="lastCol">
      <w:rPr>
        <w:b/>
        <w:color w:val="245D8D" w:themeColor="accent5" w:themeShade="95"/>
      </w:rPr>
    </w:tblStylePr>
    <w:tblStylePr w:type="lastRow">
      <w:rPr>
        <w:b/>
        <w:color w:val="245D8D" w:themeColor="accent5" w:themeShade="95"/>
      </w:rPr>
    </w:tblStylePr>
    <w:tblStylePr w:type="wholeTable">
      <w:rPr>
        <w:rFonts w:ascii="Arial" w:hAnsi="Arial"/>
        <w:color w:val="404040" w:themeColor="accent5" w:themeShade="95"/>
        <w:sz w:val="22"/>
      </w:rPr>
    </w:tblStylePr>
  </w:style>
  <w:style w:type="table" w:styleId="95">
    <w:name w:val="Grid Table 7 Colorful"/>
    <w:basedOn w:val="600"/>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96">
    <w:name w:val="Grid Table 7 Colorful - Accent 1"/>
    <w:basedOn w:val="600"/>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664A9" w:themeColor="accent1" w:themeTint="80" w:themeShade="95"/>
        <w:sz w:val="22"/>
      </w:rPr>
      <w:tcPr>
        <w:shd w:val="clear" w:color="ffffff" w:themeColor="accent1" w:themeTint="34" w:fill="d9e2f2" w:themeFill="accent1" w:themeFillTint="34"/>
      </w:tcPr>
    </w:tblStylePr>
    <w:tblStylePr w:type="band1Vert">
      <w:tcPr>
        <w:shd w:val="clear" w:color="ffffff" w:themeColor="accent1" w:themeTint="34" w:fill="d9e2f2" w:themeFill="accent1" w:themeFillTint="34"/>
      </w:tcPr>
    </w:tblStylePr>
    <w:tblStylePr w:type="band2Horz">
      <w:rPr>
        <w:rFonts w:ascii="Arial" w:hAnsi="Arial"/>
        <w:color w:val="3664A9" w:themeColor="accent1" w:themeTint="80" w:themeShade="95"/>
        <w:sz w:val="22"/>
      </w:rPr>
    </w:tblStylePr>
    <w:tblStylePr w:type="firstCol">
      <w:rPr>
        <w:rFonts w:ascii="Arial" w:hAnsi="Arial"/>
        <w:i/>
        <w:color w:val="3664A9"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664A9"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664A9"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664A9"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97">
    <w:name w:val="Grid Table 7 Colorful - Accent 2"/>
    <w:basedOn w:val="600"/>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C95712"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C95712"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C95712"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98">
    <w:name w:val="Grid Table 7 Colorful - Accent 3"/>
    <w:basedOn w:val="600"/>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60606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606060"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606060"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606060"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99">
    <w:name w:val="Grid Table 7 Colorful - Accent 4"/>
    <w:basedOn w:val="600"/>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CD9600"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CD9600"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CD9600"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100">
    <w:name w:val="Grid Table 7 Colorful - Accent 5"/>
    <w:basedOn w:val="600"/>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45D8D" w:themeColor="accent5" w:themeShade="95"/>
        <w:sz w:val="22"/>
      </w:rPr>
      <w:tcPr>
        <w:shd w:val="clear" w:color="ffffff" w:themeColor="accent5" w:themeTint="34" w:fill="ddebf6" w:themeFill="accent5" w:themeFillTint="34"/>
      </w:tcPr>
    </w:tblStylePr>
    <w:tblStylePr w:type="band1Vert">
      <w:tcPr>
        <w:shd w:val="clear" w:color="ffffff" w:themeColor="accent5" w:themeTint="34" w:fill="ddebf6" w:themeFill="accent5" w:themeFillTint="34"/>
      </w:tcPr>
    </w:tblStylePr>
    <w:tblStylePr w:type="band2Horz">
      <w:rPr>
        <w:rFonts w:ascii="Arial" w:hAnsi="Arial"/>
        <w:color w:val="245D8D" w:themeColor="accent5" w:themeShade="95"/>
        <w:sz w:val="22"/>
      </w:rPr>
    </w:tblStylePr>
    <w:tblStylePr w:type="firstCol">
      <w:rPr>
        <w:rFonts w:ascii="Arial" w:hAnsi="Arial"/>
        <w:i/>
        <w:color w:val="245D8D"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45D8D"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45D8D"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45D8D"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101">
    <w:name w:val="Grid Table 7 Colorful - Accent 6"/>
    <w:basedOn w:val="600"/>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26429" w:themeColor="accent6"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426429"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426429"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426429"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102">
    <w:name w:val="List Table 1 Light"/>
    <w:basedOn w:val="600"/>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3">
    <w:name w:val="List Table 1 Light - Accent 1"/>
    <w:basedOn w:val="600"/>
    <w:uiPriority w:val="99"/>
    <w:pPr>
      <w:spacing w:after="0" w:line="240" w:lineRule="auto"/>
    </w:pPr>
    <w:tblPr>
      <w:tblStyleRowBandSize w:val="1"/>
      <w:tblStyleColBandSize w:val="1"/>
      <w:tblInd w:w="0" w:type="dxa"/>
    </w:tblPr>
    <w:tblStylePr w:type="band1Horz">
      <w:tcPr>
        <w:shd w:val="clear" w:color="ffffff" w:themeColor="accent1" w:themeTint="40" w:fill="cfdcf0" w:themeFill="accent1" w:themeFillTint="40"/>
      </w:tcPr>
    </w:tblStylePr>
    <w:tblStylePr w:type="band1Vert">
      <w:tcPr>
        <w:shd w:val="clear" w:color="ffffff" w:themeColor="accent1" w:themeTint="40" w:fill="cfdcf0"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4">
    <w:name w:val="List Table 1 Light - Accent 2"/>
    <w:basedOn w:val="600"/>
    <w:uiPriority w:val="99"/>
    <w:pPr>
      <w:spacing w:after="0" w:line="240" w:lineRule="auto"/>
    </w:pPr>
    <w:tblPr>
      <w:tblStyleRowBandSize w:val="1"/>
      <w:tblStyleColBandSize w:val="1"/>
      <w:tblInd w:w="0" w:type="dxa"/>
    </w:tblPr>
    <w:tblStylePr w:type="band1Horz">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5">
    <w:name w:val="List Table 1 Light - Accent 3"/>
    <w:basedOn w:val="600"/>
    <w:uiPriority w:val="99"/>
    <w:pPr>
      <w:spacing w:after="0" w:line="240" w:lineRule="auto"/>
    </w:pPr>
    <w:tblPr>
      <w:tblStyleRowBandSize w:val="1"/>
      <w:tblStyleColBandSize w:val="1"/>
      <w:tblInd w:w="0" w:type="dxa"/>
    </w:tblPr>
    <w:tblStylePr w:type="band1Horz">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6">
    <w:name w:val="List Table 1 Light - Accent 4"/>
    <w:basedOn w:val="600"/>
    <w:uiPriority w:val="99"/>
    <w:pPr>
      <w:spacing w:after="0" w:line="240" w:lineRule="auto"/>
    </w:pPr>
    <w:tblPr>
      <w:tblStyleRowBandSize w:val="1"/>
      <w:tblStyleColBandSize w:val="1"/>
      <w:tblInd w:w="0" w:type="dxa"/>
    </w:tblPr>
    <w:tblStylePr w:type="band1Horz">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7">
    <w:name w:val="List Table 1 Light - Accent 5"/>
    <w:basedOn w:val="600"/>
    <w:uiPriority w:val="99"/>
    <w:pPr>
      <w:spacing w:after="0" w:line="240" w:lineRule="auto"/>
    </w:pPr>
    <w:tblPr>
      <w:tblStyleRowBandSize w:val="1"/>
      <w:tblStyleColBandSize w:val="1"/>
      <w:tblInd w:w="0" w:type="dxa"/>
    </w:tblPr>
    <w:tblStylePr w:type="band1Horz">
      <w:tcPr>
        <w:shd w:val="clear" w:color="ffffff" w:themeColor="accent5" w:themeTint="40" w:fill="d5e6f4" w:themeFill="accent5" w:themeFillTint="40"/>
      </w:tcPr>
    </w:tblStylePr>
    <w:tblStylePr w:type="band1Vert">
      <w:tcPr>
        <w:shd w:val="clear" w:color="ffffff" w:themeColor="accent5" w:themeTint="40" w:fill="d5e6f4"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08">
    <w:name w:val="List Table 1 Light - Accent 6"/>
    <w:basedOn w:val="600"/>
    <w:uiPriority w:val="99"/>
    <w:pPr>
      <w:spacing w:after="0" w:line="240" w:lineRule="auto"/>
    </w:pPr>
    <w:tblPr>
      <w:tblStyleRowBandSize w:val="1"/>
      <w:tblStyleColBandSize w:val="1"/>
      <w:tblInd w:w="0" w:type="dxa"/>
    </w:tblPr>
    <w:tblStylePr w:type="band1Horz">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09">
    <w:name w:val="List Table 2"/>
    <w:basedOn w:val="600"/>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0">
    <w:name w:val="List Table 2 - Accent 1"/>
    <w:basedOn w:val="600"/>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cfdcf0" w:themeFill="accent1" w:themeFillTint="40"/>
      </w:tcPr>
    </w:tblStylePr>
    <w:tblStylePr w:type="band1Vert">
      <w:rPr>
        <w:rFonts w:ascii="Arial" w:hAnsi="Arial"/>
        <w:color w:val="404040"/>
        <w:sz w:val="22"/>
      </w:rPr>
      <w:tcPr>
        <w:shd w:val="clear" w:color="ffffff" w:themeColor="accent1" w:themeTint="40" w:fill="cfdcf0"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1">
    <w:name w:val="List Table 2 - Accent 2"/>
    <w:basedOn w:val="600"/>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2">
    <w:name w:val="List Table 2 - Accent 3"/>
    <w:basedOn w:val="600"/>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3">
    <w:name w:val="List Table 2 - Accent 4"/>
    <w:basedOn w:val="600"/>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4">
    <w:name w:val="List Table 2 - Accent 5"/>
    <w:basedOn w:val="600"/>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5e6f4" w:themeFill="accent5" w:themeFillTint="40"/>
      </w:tcPr>
    </w:tblStylePr>
    <w:tblStylePr w:type="band1Vert">
      <w:rPr>
        <w:rFonts w:ascii="Arial" w:hAnsi="Arial"/>
        <w:color w:val="404040"/>
        <w:sz w:val="22"/>
      </w:rPr>
      <w:tcPr>
        <w:shd w:val="clear" w:color="ffffff" w:themeColor="accent5" w:themeTint="40" w:fill="d5e6f4"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5">
    <w:name w:val="List Table 2 - Accent 6"/>
    <w:basedOn w:val="600"/>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6">
    <w:name w:val="List Table 3"/>
    <w:basedOn w:val="600"/>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7">
    <w:name w:val="List Table 3 - Accent 1"/>
    <w:basedOn w:val="600"/>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472c4" w:themeFill="accent1"/>
      </w:tcPr>
    </w:tblStylePr>
    <w:tblStylePr w:type="lastCol">
      <w:rPr>
        <w:b/>
        <w:color w:val="404040"/>
      </w:rPr>
    </w:tblStylePr>
    <w:tblStylePr w:type="lastRow">
      <w:rPr>
        <w:b/>
        <w:color w:val="404040"/>
      </w:rPr>
    </w:tblStylePr>
  </w:style>
  <w:style w:type="table" w:styleId="118">
    <w:name w:val="List Table 3 - Accent 2"/>
    <w:basedOn w:val="600"/>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Pr>
    </w:tblStylePr>
    <w:tblStylePr w:type="lastCol">
      <w:rPr>
        <w:b/>
        <w:color w:val="404040"/>
      </w:rPr>
    </w:tblStylePr>
    <w:tblStylePr w:type="lastRow">
      <w:rPr>
        <w:b/>
        <w:color w:val="404040"/>
      </w:rPr>
    </w:tblStylePr>
  </w:style>
  <w:style w:type="table" w:styleId="119">
    <w:name w:val="List Table 3 - Accent 3"/>
    <w:basedOn w:val="600"/>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9c9c9" w:themeFill="accent3" w:themeFillTint="98"/>
      </w:tcPr>
    </w:tblStylePr>
    <w:tblStylePr w:type="lastCol">
      <w:rPr>
        <w:b/>
        <w:color w:val="404040"/>
      </w:rPr>
    </w:tblStylePr>
    <w:tblStylePr w:type="lastRow">
      <w:rPr>
        <w:b/>
        <w:color w:val="404040"/>
      </w:rPr>
    </w:tblStylePr>
  </w:style>
  <w:style w:type="table" w:styleId="120">
    <w:name w:val="List Table 3 - Accent 4"/>
    <w:basedOn w:val="600"/>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Pr>
    </w:tblStylePr>
    <w:tblStylePr w:type="lastCol">
      <w:rPr>
        <w:b/>
        <w:color w:val="404040"/>
      </w:rPr>
    </w:tblStylePr>
    <w:tblStylePr w:type="lastRow">
      <w:rPr>
        <w:b/>
        <w:color w:val="404040"/>
      </w:rPr>
    </w:tblStylePr>
  </w:style>
  <w:style w:type="table" w:styleId="121">
    <w:name w:val="List Table 3 - Accent 5"/>
    <w:basedOn w:val="600"/>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cc4e5" w:themeFill="accent5" w:themeFillTint="9A"/>
      </w:tcPr>
    </w:tblStylePr>
    <w:tblStylePr w:type="lastCol">
      <w:rPr>
        <w:b/>
        <w:color w:val="404040"/>
      </w:rPr>
    </w:tblStylePr>
    <w:tblStylePr w:type="lastRow">
      <w:rPr>
        <w:b/>
        <w:color w:val="404040"/>
      </w:rPr>
    </w:tblStylePr>
  </w:style>
  <w:style w:type="table" w:styleId="122">
    <w:name w:val="List Table 3 - Accent 6"/>
    <w:basedOn w:val="600"/>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aad08f" w:themeFill="accent6" w:themeFillTint="98"/>
      </w:tcPr>
    </w:tblStylePr>
    <w:tblStylePr w:type="lastCol">
      <w:rPr>
        <w:b/>
        <w:color w:val="404040"/>
      </w:rPr>
    </w:tblStylePr>
    <w:tblStylePr w:type="lastRow">
      <w:rPr>
        <w:b/>
        <w:color w:val="404040"/>
      </w:rPr>
    </w:tblStylePr>
  </w:style>
  <w:style w:type="table" w:styleId="123">
    <w:name w:val="List Table 4"/>
    <w:basedOn w:val="600"/>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24">
    <w:name w:val="List Table 4 - Accent 1"/>
    <w:basedOn w:val="600"/>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cfdcf0" w:themeFill="accent1" w:themeFillTint="40"/>
      </w:tcPr>
    </w:tblStylePr>
    <w:tblStylePr w:type="band1Vert">
      <w:rPr>
        <w:rFonts w:ascii="Arial" w:hAnsi="Arial"/>
        <w:color w:val="404040"/>
        <w:sz w:val="22"/>
      </w:rPr>
      <w:tcPr>
        <w:shd w:val="clear" w:color="ffffff" w:themeColor="accent1" w:themeTint="40" w:fill="cfdcf0"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472c4" w:themeFill="accent1"/>
      </w:tcPr>
    </w:tblStylePr>
    <w:tblStylePr w:type="lastCol">
      <w:rPr>
        <w:b/>
        <w:color w:val="404040"/>
      </w:rPr>
    </w:tblStylePr>
    <w:tblStylePr w:type="lastRow">
      <w:rPr>
        <w:b/>
        <w:color w:val="404040"/>
      </w:rPr>
    </w:tblStylePr>
  </w:style>
  <w:style w:type="table" w:styleId="125">
    <w:name w:val="List Table 4 - Accent 2"/>
    <w:basedOn w:val="600"/>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ed7d31" w:themeFill="accent2"/>
      </w:tcPr>
    </w:tblStylePr>
    <w:tblStylePr w:type="lastCol">
      <w:rPr>
        <w:b/>
        <w:color w:val="404040"/>
      </w:rPr>
    </w:tblStylePr>
    <w:tblStylePr w:type="lastRow">
      <w:rPr>
        <w:b/>
        <w:color w:val="404040"/>
      </w:rPr>
    </w:tblStylePr>
  </w:style>
  <w:style w:type="table" w:styleId="126">
    <w:name w:val="List Table 4 - Accent 3"/>
    <w:basedOn w:val="600"/>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a5a5a5" w:themeFill="accent3"/>
      </w:tcPr>
    </w:tblStylePr>
    <w:tblStylePr w:type="lastCol">
      <w:rPr>
        <w:b/>
        <w:color w:val="404040"/>
      </w:rPr>
    </w:tblStylePr>
    <w:tblStylePr w:type="lastRow">
      <w:rPr>
        <w:b/>
        <w:color w:val="404040"/>
      </w:rPr>
    </w:tblStylePr>
  </w:style>
  <w:style w:type="table" w:styleId="127">
    <w:name w:val="List Table 4 - Accent 4"/>
    <w:basedOn w:val="600"/>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ffc000" w:themeFill="accent4"/>
      </w:tcPr>
    </w:tblStylePr>
    <w:tblStylePr w:type="lastCol">
      <w:rPr>
        <w:b/>
        <w:color w:val="404040"/>
      </w:rPr>
    </w:tblStylePr>
    <w:tblStylePr w:type="lastRow">
      <w:rPr>
        <w:b/>
        <w:color w:val="404040"/>
      </w:rPr>
    </w:tblStylePr>
  </w:style>
  <w:style w:type="table" w:styleId="128">
    <w:name w:val="List Table 4 - Accent 5"/>
    <w:basedOn w:val="600"/>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5e6f4" w:themeFill="accent5" w:themeFillTint="40"/>
      </w:tcPr>
    </w:tblStylePr>
    <w:tblStylePr w:type="band1Vert">
      <w:rPr>
        <w:rFonts w:ascii="Arial" w:hAnsi="Arial"/>
        <w:color w:val="404040"/>
        <w:sz w:val="22"/>
      </w:rPr>
      <w:tcPr>
        <w:shd w:val="clear" w:color="ffffff" w:themeColor="accent5" w:themeTint="40" w:fill="d5e6f4"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5b9bd5" w:themeFill="accent5"/>
      </w:tcPr>
    </w:tblStylePr>
    <w:tblStylePr w:type="lastCol">
      <w:rPr>
        <w:b/>
        <w:color w:val="404040"/>
      </w:rPr>
    </w:tblStylePr>
    <w:tblStylePr w:type="lastRow">
      <w:rPr>
        <w:b/>
        <w:color w:val="404040"/>
      </w:rPr>
    </w:tblStylePr>
  </w:style>
  <w:style w:type="table" w:styleId="129">
    <w:name w:val="List Table 4 - Accent 6"/>
    <w:basedOn w:val="600"/>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70ad47" w:themeFill="accent6"/>
      </w:tcPr>
    </w:tblStylePr>
    <w:tblStylePr w:type="lastCol">
      <w:rPr>
        <w:b/>
        <w:color w:val="404040"/>
      </w:rPr>
    </w:tblStylePr>
    <w:tblStylePr w:type="lastRow">
      <w:rPr>
        <w:b/>
        <w:color w:val="404040"/>
      </w:rPr>
    </w:tblStylePr>
  </w:style>
  <w:style w:type="table" w:styleId="130">
    <w:name w:val="List Table 5 Dark"/>
    <w:basedOn w:val="600"/>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1">
    <w:name w:val="List Table 5 Dark - Accent 1"/>
    <w:basedOn w:val="600"/>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472c4" w:themeFill="accent1"/>
    </w:tblPr>
    <w:tblStylePr w:type="band1Horz">
      <w:tcPr>
        <w:shd w:val="clear" w:color="ffffff" w:themeColor="accent1" w:fill="4472c4" w:themeFill="accent1"/>
        <w:tcBorders>
          <w:top w:val="single" w:color="000000" w:themeColor="light1" w:sz="4" w:space="0"/>
          <w:bottom w:val="single" w:color="000000" w:themeColor="light1" w:sz="4" w:space="0"/>
        </w:tcBorders>
      </w:tcPr>
    </w:tblStylePr>
    <w:tblStylePr w:type="band1Vert">
      <w:tcPr>
        <w:shd w:val="clear" w:color="ffffff" w:themeColor="accent1" w:fill="4472c4" w:themeFill="accent1"/>
        <w:tcBorders>
          <w:left w:val="single" w:color="000000" w:themeColor="light1" w:sz="4" w:space="0"/>
          <w:right w:val="single" w:color="000000" w:themeColor="light1" w:sz="4" w:space="0"/>
        </w:tcBorders>
      </w:tcPr>
    </w:tblStylePr>
    <w:tblStylePr w:type="band2Horz">
      <w:tcPr>
        <w:shd w:val="clear" w:color="ffffff" w:themeColor="accent1" w:fill="4472c4"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472c4"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2">
    <w:name w:val="List Table 5 Dark - Accent 2"/>
    <w:basedOn w:val="600"/>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185" w:themeFill="accent2" w:themeFillTint="97"/>
    </w:tblPr>
    <w:tblStylePr w:type="band1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f4b185"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f4b185"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3"/>
    <w:basedOn w:val="600"/>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blStylePr w:type="band1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9c9c9"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9c9c9"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4"/>
    <w:basedOn w:val="600"/>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864" w:themeFill="accent4" w:themeFillTint="9A"/>
    </w:tblPr>
    <w:tblStylePr w:type="band1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ffd864"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ffd864"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5"/>
    <w:basedOn w:val="600"/>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cc4e5" w:themeFill="accent5" w:themeFillTint="9A"/>
    </w:tblPr>
    <w:tblStylePr w:type="band1Horz">
      <w:tcPr>
        <w:shd w:val="clear" w:color="ffffff" w:themeColor="accent5" w:themeTint="9A" w:fill="9cc4e5"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cc4e5"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cc4e5"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cc4e5"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6"/>
    <w:basedOn w:val="600"/>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ad08f" w:themeFill="accent6" w:themeFillTint="98"/>
    </w:tblPr>
    <w:tblStylePr w:type="band1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aad08f"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aad08f"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6 Colorful"/>
    <w:basedOn w:val="600"/>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38">
    <w:name w:val="List Table 6 Colorful - Accent 1"/>
    <w:basedOn w:val="600"/>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cfdcf0" w:themeFill="accent1" w:themeFillTint="40"/>
      </w:tcPr>
    </w:tblStylePr>
    <w:tblStylePr w:type="band1Vert">
      <w:tcPr>
        <w:shd w:val="clear" w:color="ffffff" w:themeColor="accent1" w:themeTint="40" w:fill="cfdcf0" w:themeFill="accent1" w:themeFillTint="40"/>
      </w:tcPr>
    </w:tblStylePr>
    <w:tblStylePr w:type="band2Horz">
      <w:rPr>
        <w:rFonts w:ascii="Arial" w:hAnsi="Arial"/>
        <w:color w:val="404040" w:themeColor="accent1" w:themeShade="95"/>
        <w:sz w:val="22"/>
      </w:rPr>
    </w:tblStylePr>
    <w:tblStylePr w:type="firstCol">
      <w:rPr>
        <w:b/>
        <w:color w:val="254374" w:themeColor="accent1" w:themeShade="95"/>
      </w:rPr>
    </w:tblStylePr>
    <w:tblStylePr w:type="firstRow">
      <w:rPr>
        <w:b/>
        <w:color w:val="254374" w:themeColor="accent1" w:themeShade="95"/>
      </w:rPr>
      <w:tcPr>
        <w:tcBorders>
          <w:bottom w:val="single" w:color="000000" w:themeColor="accent1" w:sz="4" w:space="0"/>
        </w:tcBorders>
      </w:tcPr>
    </w:tblStylePr>
    <w:tblStylePr w:type="lastCol">
      <w:rPr>
        <w:b/>
        <w:color w:val="254374" w:themeColor="accent1" w:themeShade="95"/>
      </w:rPr>
    </w:tblStylePr>
    <w:tblStylePr w:type="lastRow">
      <w:rPr>
        <w:b/>
        <w:color w:val="254374" w:themeColor="accent1" w:themeShade="95"/>
      </w:rPr>
      <w:tcPr>
        <w:tcBorders>
          <w:top w:val="single" w:color="000000" w:themeColor="accent1" w:sz="4" w:space="0"/>
        </w:tcBorders>
      </w:tcPr>
    </w:tblStylePr>
  </w:style>
  <w:style w:type="table" w:styleId="139">
    <w:name w:val="List Table 6 Colorful - Accent 2"/>
    <w:basedOn w:val="600"/>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4" w:space="0"/>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themeColor="accent2" w:themeTint="97" w:sz="4" w:space="0"/>
        </w:tcBorders>
      </w:tcPr>
    </w:tblStylePr>
  </w:style>
  <w:style w:type="table" w:styleId="140">
    <w:name w:val="List Table 6 Colorful - Accent 3"/>
    <w:basedOn w:val="600"/>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themeColor="accent3" w:themeTint="98" w:sz="4" w:space="0"/>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themeColor="accent3" w:themeTint="98" w:sz="4" w:space="0"/>
        </w:tcBorders>
      </w:tcPr>
    </w:tblStylePr>
  </w:style>
  <w:style w:type="table" w:styleId="141">
    <w:name w:val="List Table 6 Colorful - Accent 4"/>
    <w:basedOn w:val="600"/>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4" w:space="0"/>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themeColor="accent4" w:themeTint="9A" w:sz="4" w:space="0"/>
        </w:tcBorders>
      </w:tcPr>
    </w:tblStylePr>
  </w:style>
  <w:style w:type="table" w:styleId="142">
    <w:name w:val="List Table 6 Colorful - Accent 5"/>
    <w:basedOn w:val="600"/>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5e6f4" w:themeFill="accent5" w:themeFillTint="40"/>
      </w:tcPr>
    </w:tblStylePr>
    <w:tblStylePr w:type="band1Vert">
      <w:tcPr>
        <w:shd w:val="clear" w:color="ffffff" w:themeColor="accent5" w:themeTint="40" w:fill="d5e6f4" w:themeFill="accent5" w:themeFillTint="40"/>
      </w:tcPr>
    </w:tblStylePr>
    <w:tblStylePr w:type="band2Horz">
      <w:rPr>
        <w:rFonts w:ascii="Arial" w:hAnsi="Arial"/>
        <w:color w:val="404040" w:themeColor="accent5" w:themeTint="9A" w:themeShade="95"/>
        <w:sz w:val="22"/>
      </w:rPr>
    </w:tblStylePr>
    <w:tblStylePr w:type="firstCol">
      <w:rPr>
        <w:b/>
        <w:color w:val="2E78B1" w:themeColor="accent5" w:themeTint="9A" w:themeShade="95"/>
      </w:rPr>
    </w:tblStylePr>
    <w:tblStylePr w:type="firstRow">
      <w:rPr>
        <w:b/>
        <w:color w:val="2E78B1" w:themeColor="accent5" w:themeTint="9A" w:themeShade="95"/>
      </w:rPr>
      <w:tcPr>
        <w:tcBorders>
          <w:bottom w:val="single" w:color="000000" w:themeColor="accent5" w:themeTint="9A" w:sz="4" w:space="0"/>
        </w:tcBorders>
      </w:tcPr>
    </w:tblStylePr>
    <w:tblStylePr w:type="lastCol">
      <w:rPr>
        <w:b/>
        <w:color w:val="2E78B1" w:themeColor="accent5" w:themeTint="9A" w:themeShade="95"/>
      </w:rPr>
    </w:tblStylePr>
    <w:tblStylePr w:type="lastRow">
      <w:rPr>
        <w:b/>
        <w:color w:val="2E78B1" w:themeColor="accent5" w:themeTint="9A" w:themeShade="95"/>
      </w:rPr>
      <w:tcPr>
        <w:tcBorders>
          <w:top w:val="single" w:color="000000" w:themeColor="accent5" w:themeTint="9A" w:sz="4" w:space="0"/>
        </w:tcBorders>
      </w:tcPr>
    </w:tblStylePr>
  </w:style>
  <w:style w:type="table" w:styleId="143">
    <w:name w:val="List Table 6 Colorful - Accent 6"/>
    <w:basedOn w:val="600"/>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themeColor="accent6" w:themeTint="98" w:sz="4" w:space="0"/>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themeColor="accent6" w:themeTint="98" w:sz="4" w:space="0"/>
        </w:tcBorders>
      </w:tcPr>
    </w:tblStylePr>
  </w:style>
  <w:style w:type="table" w:styleId="144">
    <w:name w:val="List Table 7 Colorful"/>
    <w:basedOn w:val="600"/>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145">
    <w:name w:val="List Table 7 Colorful - Accent 1"/>
    <w:basedOn w:val="600"/>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54374" w:themeColor="accent1" w:themeShade="95"/>
        <w:sz w:val="22"/>
      </w:rPr>
      <w:tcPr>
        <w:shd w:val="clear" w:color="ffffff" w:themeColor="accent1" w:themeTint="40" w:fill="cfdcf0" w:themeFill="accent1" w:themeFillTint="40"/>
      </w:tcPr>
    </w:tblStylePr>
    <w:tblStylePr w:type="band1Vert">
      <w:tcPr>
        <w:shd w:val="clear" w:color="ffffff" w:themeColor="accent1" w:themeTint="40" w:fill="cfdcf0" w:themeFill="accent1" w:themeFillTint="40"/>
      </w:tcPr>
    </w:tblStylePr>
    <w:tblStylePr w:type="band2Horz">
      <w:rPr>
        <w:rFonts w:ascii="Arial" w:hAnsi="Arial"/>
        <w:color w:val="254374" w:themeColor="accent1" w:themeShade="95"/>
        <w:sz w:val="22"/>
      </w:rPr>
    </w:tblStylePr>
    <w:tblStylePr w:type="firstCol">
      <w:rPr>
        <w:rFonts w:ascii="Arial" w:hAnsi="Arial"/>
        <w:i/>
        <w:color w:val="254374"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54374"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54374"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54374"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54374" w:themeColor="accent1" w:themeShade="95"/>
        <w:sz w:val="22"/>
      </w:rPr>
    </w:tblStylePr>
  </w:style>
  <w:style w:type="table" w:styleId="146">
    <w:name w:val="List Table 7 Colorful - Accent 2"/>
    <w:basedOn w:val="600"/>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C95712"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C95712"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C95712"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C95712" w:themeColor="accent2" w:themeTint="97" w:themeShade="95"/>
        <w:sz w:val="22"/>
      </w:rPr>
    </w:tblStylePr>
  </w:style>
  <w:style w:type="table" w:styleId="147">
    <w:name w:val="List Table 7 Colorful - Accent 3"/>
    <w:basedOn w:val="600"/>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57575"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57575"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57575"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57575"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57575" w:themeColor="accent3" w:themeTint="98" w:themeShade="95"/>
        <w:sz w:val="22"/>
      </w:rPr>
    </w:tblStylePr>
  </w:style>
  <w:style w:type="table" w:styleId="148">
    <w:name w:val="List Table 7 Colorful - Accent 4"/>
    <w:basedOn w:val="600"/>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CD9600"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CD9600"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CD9600"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CD9600" w:themeColor="accent4" w:themeTint="9A" w:themeShade="95"/>
        <w:sz w:val="22"/>
      </w:rPr>
    </w:tblStylePr>
  </w:style>
  <w:style w:type="table" w:styleId="149">
    <w:name w:val="List Table 7 Colorful - Accent 5"/>
    <w:basedOn w:val="600"/>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2E78B1" w:themeColor="accent5" w:themeTint="9A" w:themeShade="95"/>
        <w:sz w:val="22"/>
      </w:rPr>
      <w:tcPr>
        <w:shd w:val="clear" w:color="ffffff" w:themeColor="accent5" w:themeTint="40" w:fill="d5e6f4" w:themeFill="accent5" w:themeFillTint="40"/>
      </w:tcPr>
    </w:tblStylePr>
    <w:tblStylePr w:type="band1Vert">
      <w:tcPr>
        <w:shd w:val="clear" w:color="ffffff" w:themeColor="accent5" w:themeTint="40" w:fill="d5e6f4" w:themeFill="accent5" w:themeFillTint="40"/>
      </w:tcPr>
    </w:tblStylePr>
    <w:tblStylePr w:type="band2Horz">
      <w:rPr>
        <w:rFonts w:ascii="Arial" w:hAnsi="Arial"/>
        <w:color w:val="2E78B1" w:themeColor="accent5" w:themeTint="9A" w:themeShade="95"/>
        <w:sz w:val="22"/>
      </w:rPr>
    </w:tblStylePr>
    <w:tblStylePr w:type="firstCol">
      <w:rPr>
        <w:rFonts w:ascii="Arial" w:hAnsi="Arial"/>
        <w:i/>
        <w:color w:val="2E78B1"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2E78B1"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2E78B1"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2E78B1"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2E78B1" w:themeColor="accent5" w:themeTint="9A" w:themeShade="95"/>
        <w:sz w:val="22"/>
      </w:rPr>
    </w:tblStylePr>
  </w:style>
  <w:style w:type="table" w:styleId="150">
    <w:name w:val="List Table 7 Colorful - Accent 6"/>
    <w:basedOn w:val="600"/>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5F8F3C"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5F8F3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5F8F3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5F8F3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5F8F3C" w:themeColor="accent6" w:themeTint="98" w:themeShade="95"/>
        <w:sz w:val="22"/>
      </w:rPr>
    </w:tblStylePr>
  </w:style>
  <w:style w:type="table" w:styleId="151">
    <w:name w:val="Lined - Accent"/>
    <w:basedOn w:val="60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2">
    <w:name w:val="Lined - Accent 1"/>
    <w:basedOn w:val="60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3d3ec" w:themeFill="accent1" w:themeFillTint="50"/>
      </w:tcPr>
    </w:tblStylePr>
    <w:tblStylePr w:type="band2Vert">
      <w:rPr>
        <w:rFonts w:ascii="Arial" w:hAnsi="Arial"/>
        <w:color w:val="404040"/>
        <w:sz w:val="22"/>
      </w:rPr>
      <w:tcPr>
        <w:shd w:val="clear" w:color="ffffff" w:themeColor="accent1" w:themeTint="50" w:fill="c3d3ec" w:themeFill="accent1" w:themeFillTint="50"/>
      </w:tcPr>
    </w:tblStylePr>
    <w:tblStylePr w:type="firstCol">
      <w:rPr>
        <w:rFonts w:ascii="Arial" w:hAnsi="Arial"/>
        <w:color w:val="F2F2F2"/>
        <w:sz w:val="22"/>
      </w:rPr>
      <w:tcPr>
        <w:shd w:val="clear" w:color="ffffff" w:themeColor="accent1" w:themeTint="EA" w:fill="537fc8" w:themeFill="accent1" w:themeFillTint="EA"/>
      </w:tcPr>
    </w:tblStylePr>
    <w:tblStylePr w:type="firstRow">
      <w:rPr>
        <w:rFonts w:ascii="Arial" w:hAnsi="Arial"/>
        <w:color w:val="F2F2F2"/>
        <w:sz w:val="22"/>
      </w:rPr>
      <w:tcPr>
        <w:shd w:val="clear" w:color="ffffff" w:themeColor="accent1" w:themeTint="EA" w:fill="537fc8" w:themeFill="accent1" w:themeFillTint="EA"/>
      </w:tcPr>
    </w:tblStylePr>
    <w:tblStylePr w:type="lastCol">
      <w:rPr>
        <w:rFonts w:ascii="Arial" w:hAnsi="Arial"/>
        <w:color w:val="F2F2F2"/>
        <w:sz w:val="22"/>
      </w:rPr>
      <w:tcPr>
        <w:shd w:val="clear" w:color="ffffff" w:themeColor="accent1" w:themeTint="EA" w:fill="537fc8" w:themeFill="accent1" w:themeFillTint="EA"/>
      </w:tcPr>
    </w:tblStylePr>
    <w:tblStylePr w:type="lastRow">
      <w:rPr>
        <w:rFonts w:ascii="Arial" w:hAnsi="Arial"/>
        <w:color w:val="F2F2F2"/>
        <w:sz w:val="22"/>
      </w:rPr>
      <w:tcPr>
        <w:shd w:val="clear" w:color="ffffff" w:themeColor="accent1" w:themeTint="EA" w:fill="537fc8" w:themeFill="accent1" w:themeFillTint="EA"/>
      </w:tcPr>
    </w:tblStylePr>
  </w:style>
  <w:style w:type="table" w:styleId="153">
    <w:name w:val="Lined - Accent 2"/>
    <w:basedOn w:val="60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154">
    <w:name w:val="Lined - Accent 3"/>
    <w:basedOn w:val="60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155">
    <w:name w:val="Lined - Accent 4"/>
    <w:basedOn w:val="60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156">
    <w:name w:val="Lined - Accent 5"/>
    <w:basedOn w:val="60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debf6" w:themeFill="accent5" w:themeFillTint="34"/>
      </w:tcPr>
    </w:tblStylePr>
    <w:tblStylePr w:type="band2Vert">
      <w:rPr>
        <w:rFonts w:ascii="Arial" w:hAnsi="Arial"/>
        <w:color w:val="404040"/>
        <w:sz w:val="22"/>
      </w:rPr>
      <w:tcPr>
        <w:shd w:val="clear" w:color="ffffff" w:themeColor="accent5" w:themeTint="34" w:fill="ddebf6" w:themeFill="accent5" w:themeFillTint="34"/>
      </w:tcPr>
    </w:tblStylePr>
    <w:tblStylePr w:type="firstCol">
      <w:rPr>
        <w:rFonts w:ascii="Arial" w:hAnsi="Arial"/>
        <w:color w:val="F2F2F2"/>
        <w:sz w:val="22"/>
      </w:rPr>
      <w:tcPr>
        <w:shd w:val="clear" w:color="ffffff" w:themeColor="accent5" w:fill="5b9bd5" w:themeFill="accent5"/>
      </w:tcPr>
    </w:tblStylePr>
    <w:tblStylePr w:type="firstRow">
      <w:rPr>
        <w:rFonts w:ascii="Arial" w:hAnsi="Arial"/>
        <w:color w:val="F2F2F2"/>
        <w:sz w:val="22"/>
      </w:rPr>
      <w:tcPr>
        <w:shd w:val="clear" w:color="ffffff" w:themeColor="accent5" w:fill="5b9bd5" w:themeFill="accent5"/>
      </w:tcPr>
    </w:tblStylePr>
    <w:tblStylePr w:type="lastCol">
      <w:rPr>
        <w:rFonts w:ascii="Arial" w:hAnsi="Arial"/>
        <w:color w:val="F2F2F2"/>
        <w:sz w:val="22"/>
      </w:rPr>
      <w:tcPr>
        <w:shd w:val="clear" w:color="ffffff" w:themeColor="accent5" w:fill="5b9bd5" w:themeFill="accent5"/>
      </w:tcPr>
    </w:tblStylePr>
    <w:tblStylePr w:type="lastRow">
      <w:rPr>
        <w:rFonts w:ascii="Arial" w:hAnsi="Arial"/>
        <w:color w:val="F2F2F2"/>
        <w:sz w:val="22"/>
      </w:rPr>
      <w:tcPr>
        <w:shd w:val="clear" w:color="ffffff" w:themeColor="accent5" w:fill="5b9bd5" w:themeFill="accent5"/>
      </w:tcPr>
    </w:tblStylePr>
  </w:style>
  <w:style w:type="table" w:styleId="157">
    <w:name w:val="Lined - Accent 6"/>
    <w:basedOn w:val="60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158">
    <w:name w:val="Bordered &amp; Lined - Accent"/>
    <w:basedOn w:val="600"/>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9">
    <w:name w:val="Bordered &amp; Lined - Accent 1"/>
    <w:basedOn w:val="600"/>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3d3ec" w:themeFill="accent1" w:themeFillTint="50"/>
      </w:tcPr>
    </w:tblStylePr>
    <w:tblStylePr w:type="band2Vert">
      <w:rPr>
        <w:rFonts w:ascii="Arial" w:hAnsi="Arial"/>
        <w:color w:val="404040"/>
        <w:sz w:val="22"/>
      </w:rPr>
      <w:tcPr>
        <w:shd w:val="clear" w:color="ffffff" w:themeColor="accent1" w:themeTint="50" w:fill="c3d3ec" w:themeFill="accent1" w:themeFillTint="50"/>
      </w:tcPr>
    </w:tblStylePr>
    <w:tblStylePr w:type="firstCol">
      <w:rPr>
        <w:rFonts w:ascii="Arial" w:hAnsi="Arial"/>
        <w:color w:val="F2F2F2"/>
        <w:sz w:val="22"/>
      </w:rPr>
      <w:tcPr>
        <w:shd w:val="clear" w:color="ffffff" w:themeColor="accent1" w:themeTint="EA" w:fill="537fc8" w:themeFill="accent1" w:themeFillTint="EA"/>
      </w:tcPr>
    </w:tblStylePr>
    <w:tblStylePr w:type="firstRow">
      <w:rPr>
        <w:rFonts w:ascii="Arial" w:hAnsi="Arial"/>
        <w:color w:val="F2F2F2"/>
        <w:sz w:val="22"/>
      </w:rPr>
      <w:tcPr>
        <w:shd w:val="clear" w:color="ffffff" w:themeColor="accent1" w:themeTint="EA" w:fill="537fc8" w:themeFill="accent1" w:themeFillTint="EA"/>
      </w:tcPr>
    </w:tblStylePr>
    <w:tblStylePr w:type="lastCol">
      <w:rPr>
        <w:rFonts w:ascii="Arial" w:hAnsi="Arial"/>
        <w:color w:val="F2F2F2"/>
        <w:sz w:val="22"/>
      </w:rPr>
      <w:tcPr>
        <w:shd w:val="clear" w:color="ffffff" w:themeColor="accent1" w:themeTint="EA" w:fill="537fc8" w:themeFill="accent1" w:themeFillTint="EA"/>
      </w:tcPr>
    </w:tblStylePr>
    <w:tblStylePr w:type="lastRow">
      <w:rPr>
        <w:rFonts w:ascii="Arial" w:hAnsi="Arial"/>
        <w:color w:val="F2F2F2"/>
        <w:sz w:val="22"/>
      </w:rPr>
      <w:tcPr>
        <w:shd w:val="clear" w:color="ffffff" w:themeColor="accent1" w:themeTint="EA" w:fill="537fc8" w:themeFill="accent1" w:themeFillTint="EA"/>
      </w:tcPr>
    </w:tblStylePr>
  </w:style>
  <w:style w:type="table" w:styleId="160">
    <w:name w:val="Bordered &amp; Lined - Accent 2"/>
    <w:basedOn w:val="600"/>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161">
    <w:name w:val="Bordered &amp; Lined - Accent 3"/>
    <w:basedOn w:val="600"/>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162">
    <w:name w:val="Bordered &amp; Lined - Accent 4"/>
    <w:basedOn w:val="600"/>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163">
    <w:name w:val="Bordered &amp; Lined - Accent 5"/>
    <w:basedOn w:val="600"/>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debf6" w:themeFill="accent5" w:themeFillTint="34"/>
      </w:tcPr>
    </w:tblStylePr>
    <w:tblStylePr w:type="band2Vert">
      <w:rPr>
        <w:rFonts w:ascii="Arial" w:hAnsi="Arial"/>
        <w:color w:val="404040"/>
        <w:sz w:val="22"/>
      </w:rPr>
      <w:tcPr>
        <w:shd w:val="clear" w:color="ffffff" w:themeColor="accent5" w:themeTint="34" w:fill="ddebf6" w:themeFill="accent5" w:themeFillTint="34"/>
      </w:tcPr>
    </w:tblStylePr>
    <w:tblStylePr w:type="firstCol">
      <w:rPr>
        <w:rFonts w:ascii="Arial" w:hAnsi="Arial"/>
        <w:color w:val="F2F2F2"/>
        <w:sz w:val="22"/>
      </w:rPr>
      <w:tcPr>
        <w:shd w:val="clear" w:color="ffffff" w:themeColor="accent5" w:fill="5b9bd5" w:themeFill="accent5"/>
      </w:tcPr>
    </w:tblStylePr>
    <w:tblStylePr w:type="firstRow">
      <w:rPr>
        <w:rFonts w:ascii="Arial" w:hAnsi="Arial"/>
        <w:color w:val="F2F2F2"/>
        <w:sz w:val="22"/>
      </w:rPr>
      <w:tcPr>
        <w:shd w:val="clear" w:color="ffffff" w:themeColor="accent5" w:fill="5b9bd5" w:themeFill="accent5"/>
      </w:tcPr>
    </w:tblStylePr>
    <w:tblStylePr w:type="lastCol">
      <w:rPr>
        <w:rFonts w:ascii="Arial" w:hAnsi="Arial"/>
        <w:color w:val="F2F2F2"/>
        <w:sz w:val="22"/>
      </w:rPr>
      <w:tcPr>
        <w:shd w:val="clear" w:color="ffffff" w:themeColor="accent5" w:fill="5b9bd5" w:themeFill="accent5"/>
      </w:tcPr>
    </w:tblStylePr>
    <w:tblStylePr w:type="lastRow">
      <w:rPr>
        <w:rFonts w:ascii="Arial" w:hAnsi="Arial"/>
        <w:color w:val="F2F2F2"/>
        <w:sz w:val="22"/>
      </w:rPr>
      <w:tcPr>
        <w:shd w:val="clear" w:color="ffffff" w:themeColor="accent5" w:fill="5b9bd5" w:themeFill="accent5"/>
      </w:tcPr>
    </w:tblStylePr>
  </w:style>
  <w:style w:type="table" w:styleId="164">
    <w:name w:val="Bordered &amp; Lined - Accent 6"/>
    <w:basedOn w:val="600"/>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165">
    <w:name w:val="Bordered"/>
    <w:basedOn w:val="600"/>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66">
    <w:name w:val="Bordered - Accent 1"/>
    <w:basedOn w:val="600"/>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67">
    <w:name w:val="Bordered - Accent 2"/>
    <w:basedOn w:val="600"/>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68">
    <w:name w:val="Bordered - Accent 3"/>
    <w:basedOn w:val="600"/>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69">
    <w:name w:val="Bordered - Accent 4"/>
    <w:basedOn w:val="600"/>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70">
    <w:name w:val="Bordered - Accent 5"/>
    <w:basedOn w:val="600"/>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71">
    <w:name w:val="Bordered - Accent 6"/>
    <w:basedOn w:val="600"/>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paragraph" w:styleId="173">
    <w:name w:val="footnote text"/>
    <w:basedOn w:val="598"/>
    <w:link w:val="174"/>
    <w:uiPriority w:val="99"/>
    <w:semiHidden/>
    <w:unhideWhenUsed/>
    <w:pPr>
      <w:spacing w:after="40" w:line="240" w:lineRule="auto"/>
    </w:pPr>
    <w:rPr>
      <w:sz w:val="18"/>
    </w:rPr>
  </w:style>
  <w:style w:type="character" w:styleId="174">
    <w:name w:val="Footnote Text Char"/>
    <w:link w:val="173"/>
    <w:uiPriority w:val="99"/>
    <w:rPr>
      <w:sz w:val="18"/>
    </w:rPr>
  </w:style>
  <w:style w:type="character" w:styleId="175">
    <w:name w:val="footnote reference"/>
    <w:basedOn w:val="599"/>
    <w:uiPriority w:val="99"/>
    <w:unhideWhenUsed/>
    <w:rPr>
      <w:vertAlign w:val="superscript"/>
    </w:rPr>
  </w:style>
  <w:style w:type="paragraph" w:styleId="176">
    <w:name w:val="endnote text"/>
    <w:basedOn w:val="598"/>
    <w:link w:val="177"/>
    <w:uiPriority w:val="99"/>
    <w:semiHidden/>
    <w:unhideWhenUsed/>
    <w:pPr>
      <w:spacing w:after="0" w:line="240" w:lineRule="auto"/>
    </w:pPr>
    <w:rPr>
      <w:sz w:val="20"/>
    </w:rPr>
  </w:style>
  <w:style w:type="character" w:styleId="177">
    <w:name w:val="Endnote Text Char"/>
    <w:link w:val="176"/>
    <w:uiPriority w:val="99"/>
    <w:rPr>
      <w:sz w:val="20"/>
    </w:rPr>
  </w:style>
  <w:style w:type="character" w:styleId="178">
    <w:name w:val="endnote reference"/>
    <w:basedOn w:val="599"/>
    <w:uiPriority w:val="99"/>
    <w:semiHidden/>
    <w:unhideWhenUsed/>
    <w:rPr>
      <w:vertAlign w:val="superscript"/>
    </w:rPr>
  </w:style>
  <w:style w:type="paragraph" w:styleId="179">
    <w:name w:val="toc 1"/>
    <w:basedOn w:val="598"/>
    <w:next w:val="598"/>
    <w:uiPriority w:val="39"/>
    <w:unhideWhenUsed/>
    <w:pPr>
      <w:ind w:left="0" w:right="0" w:firstLine="0"/>
      <w:spacing w:after="57"/>
    </w:pPr>
  </w:style>
  <w:style w:type="paragraph" w:styleId="180">
    <w:name w:val="toc 2"/>
    <w:basedOn w:val="598"/>
    <w:next w:val="598"/>
    <w:uiPriority w:val="39"/>
    <w:unhideWhenUsed/>
    <w:pPr>
      <w:ind w:left="283" w:right="0" w:firstLine="0"/>
      <w:spacing w:after="57"/>
    </w:pPr>
  </w:style>
  <w:style w:type="paragraph" w:styleId="181">
    <w:name w:val="toc 3"/>
    <w:basedOn w:val="598"/>
    <w:next w:val="598"/>
    <w:uiPriority w:val="39"/>
    <w:unhideWhenUsed/>
    <w:pPr>
      <w:ind w:left="567" w:right="0" w:firstLine="0"/>
      <w:spacing w:after="57"/>
    </w:pPr>
  </w:style>
  <w:style w:type="paragraph" w:styleId="182">
    <w:name w:val="toc 4"/>
    <w:basedOn w:val="598"/>
    <w:next w:val="598"/>
    <w:uiPriority w:val="39"/>
    <w:unhideWhenUsed/>
    <w:pPr>
      <w:ind w:left="850" w:right="0" w:firstLine="0"/>
      <w:spacing w:after="57"/>
    </w:pPr>
  </w:style>
  <w:style w:type="paragraph" w:styleId="183">
    <w:name w:val="toc 5"/>
    <w:basedOn w:val="598"/>
    <w:next w:val="598"/>
    <w:uiPriority w:val="39"/>
    <w:unhideWhenUsed/>
    <w:pPr>
      <w:ind w:left="1134" w:right="0" w:firstLine="0"/>
      <w:spacing w:after="57"/>
    </w:pPr>
  </w:style>
  <w:style w:type="paragraph" w:styleId="184">
    <w:name w:val="toc 6"/>
    <w:basedOn w:val="598"/>
    <w:next w:val="598"/>
    <w:uiPriority w:val="39"/>
    <w:unhideWhenUsed/>
    <w:pPr>
      <w:ind w:left="1417" w:right="0" w:firstLine="0"/>
      <w:spacing w:after="57"/>
    </w:pPr>
  </w:style>
  <w:style w:type="paragraph" w:styleId="185">
    <w:name w:val="toc 7"/>
    <w:basedOn w:val="598"/>
    <w:next w:val="598"/>
    <w:uiPriority w:val="39"/>
    <w:unhideWhenUsed/>
    <w:pPr>
      <w:ind w:left="1701" w:right="0" w:firstLine="0"/>
      <w:spacing w:after="57"/>
    </w:pPr>
  </w:style>
  <w:style w:type="paragraph" w:styleId="186">
    <w:name w:val="toc 8"/>
    <w:basedOn w:val="598"/>
    <w:next w:val="598"/>
    <w:uiPriority w:val="39"/>
    <w:unhideWhenUsed/>
    <w:pPr>
      <w:ind w:left="1984" w:right="0" w:firstLine="0"/>
      <w:spacing w:after="57"/>
    </w:pPr>
  </w:style>
  <w:style w:type="paragraph" w:styleId="187">
    <w:name w:val="toc 9"/>
    <w:basedOn w:val="598"/>
    <w:next w:val="598"/>
    <w:uiPriority w:val="39"/>
    <w:unhideWhenUsed/>
    <w:pPr>
      <w:ind w:left="2268" w:right="0" w:firstLine="0"/>
      <w:spacing w:after="57"/>
    </w:pPr>
  </w:style>
  <w:style w:type="paragraph" w:styleId="188">
    <w:name w:val="TOC Heading"/>
    <w:uiPriority w:val="39"/>
    <w:unhideWhenUsed/>
  </w:style>
  <w:style w:type="paragraph" w:styleId="189">
    <w:name w:val="table of figures"/>
    <w:basedOn w:val="598"/>
    <w:next w:val="598"/>
    <w:uiPriority w:val="99"/>
    <w:unhideWhenUsed/>
    <w:pPr>
      <w:spacing w:after="0" w:afterAutospacing="0"/>
    </w:pPr>
  </w:style>
  <w:style w:type="paragraph" w:styleId="598" w:default="1">
    <w:name w:val="Normal"/>
    <w:qFormat/>
  </w:style>
  <w:style w:type="character" w:styleId="599" w:default="1">
    <w:name w:val="Default Paragraph Font"/>
    <w:uiPriority w:val="1"/>
    <w:semiHidden/>
    <w:unhideWhenUsed/>
  </w:style>
  <w:style w:type="table" w:styleId="600" w:default="1">
    <w:name w:val="Normal Table"/>
    <w:uiPriority w:val="99"/>
    <w:semiHidden/>
    <w:unhideWhenUsed/>
    <w:tblPr>
      <w:tblInd w:w="0" w:type="dxa"/>
      <w:tblCellMar>
        <w:left w:w="108" w:type="dxa"/>
        <w:top w:w="0" w:type="dxa"/>
        <w:right w:w="108" w:type="dxa"/>
        <w:bottom w:w="0" w:type="dxa"/>
      </w:tblCellMar>
    </w:tblPr>
  </w:style>
  <w:style w:type="numbering" w:styleId="601" w:default="1">
    <w:name w:val="No List"/>
    <w:uiPriority w:val="99"/>
    <w:semiHidden/>
    <w:unhideWhenUsed/>
  </w:style>
  <w:style w:type="character" w:styleId="602">
    <w:name w:val="Hyperlink"/>
    <w:uiPriority w:val="99"/>
    <w:unhideWhenUsed/>
    <w:rPr>
      <w:color w:val="0000FF"/>
      <w:u w:val="single"/>
    </w:rPr>
  </w:style>
  <w:style w:type="table" w:styleId="603">
    <w:name w:val="Light Shading Accent 1"/>
    <w:basedOn w:val="600"/>
    <w:uiPriority w:val="60"/>
    <w:pPr>
      <w:ind w:firstLine="0"/>
      <w:spacing w:line="240" w:lineRule="auto"/>
    </w:pPr>
    <w:rPr>
      <w:color w:val="2F5496" w:themeColor="accent1" w:themeShade="BF"/>
    </w:rPr>
    <w:tblPr>
      <w:tblStyleRowBandSize w:val="1"/>
      <w:tblStyleColBandSize w:val="1"/>
      <w:tblBorders>
        <w:top w:val="single" w:color="4472C4" w:themeColor="accent1" w:sz="8" w:space="0"/>
        <w:bottom w:val="single" w:color="4472C4" w:themeColor="accent1" w:sz="8" w:space="0"/>
      </w:tblBorders>
    </w:tblPr>
    <w:tblStylePr w:type="band1Horz">
      <w:tcPr>
        <w:shd w:val="clear" w:color="auto" w:fill="d0dbf0" w:themeFill="accent1" w:themeFillTint="3F"/>
        <w:tcBorders>
          <w:left w:val="none" w:color="000000" w:sz="4" w:space="0"/>
          <w:right w:val="none" w:color="000000" w:sz="4" w:space="0"/>
          <w:insideH w:val="none" w:color="000000" w:sz="4" w:space="0"/>
          <w:insideV w:val="none" w:color="000000" w:sz="4" w:space="0"/>
        </w:tcBorders>
      </w:tcPr>
    </w:tblStylePr>
    <w:tblStylePr w:type="band1Vert">
      <w:tcPr>
        <w:shd w:val="clear" w:color="auto" w:fill="d0dbf0" w:themeFill="accent1" w:themeFillTint="3F"/>
        <w:tcBorders>
          <w:left w:val="none" w:color="000000" w:sz="4" w:space="0"/>
          <w:right w:val="none" w:color="000000" w:sz="4" w:space="0"/>
          <w:insideH w:val="none" w:color="000000" w:sz="4" w:space="0"/>
          <w:insideV w:val="none" w:color="000000" w:sz="4" w:space="0"/>
        </w:tcBorders>
      </w:tcPr>
    </w:tblStylePr>
    <w:tblStylePr w:type="firstCol">
      <w:rPr>
        <w:b/>
        <w:bCs/>
      </w:rPr>
    </w:tblStylePr>
    <w:tblStylePr w:type="firstRow">
      <w:rPr>
        <w:b/>
        <w:bCs/>
      </w:rPr>
      <w:pPr>
        <w:spacing w:before="0" w:after="0" w:line="240" w:lineRule="auto"/>
      </w:pPr>
      <w:tcPr>
        <w:tcBorders>
          <w:top w:val="single" w:color="4472C4" w:themeColor="accent1" w:sz="8" w:space="0"/>
          <w:left w:val="none" w:color="000000" w:sz="4" w:space="0"/>
          <w:bottom w:val="single" w:color="4472C4" w:themeColor="accent1" w:sz="8" w:space="0"/>
          <w:right w:val="none" w:color="000000" w:sz="4" w:space="0"/>
          <w:insideH w:val="none" w:color="000000" w:sz="4" w:space="0"/>
          <w:insideV w:val="none" w:color="000000" w:sz="4" w:space="0"/>
        </w:tcBorders>
      </w:tcPr>
    </w:tblStylePr>
    <w:tblStylePr w:type="lastCol">
      <w:rPr>
        <w:b/>
        <w:bCs/>
      </w:rPr>
    </w:tblStylePr>
    <w:tblStylePr w:type="lastRow">
      <w:rPr>
        <w:b/>
        <w:bCs/>
      </w:rPr>
      <w:pPr>
        <w:spacing w:before="0" w:after="0" w:line="240" w:lineRule="auto"/>
      </w:pPr>
      <w:tcPr>
        <w:tcBorders>
          <w:top w:val="single" w:color="4472C4" w:themeColor="accent1" w:sz="8" w:space="0"/>
          <w:left w:val="none" w:color="000000" w:sz="4" w:space="0"/>
          <w:bottom w:val="single" w:color="4472C4" w:themeColor="accent1" w:sz="8" w:space="0"/>
          <w:right w:val="none" w:color="000000" w:sz="4" w:space="0"/>
          <w:insideH w:val="none" w:color="000000" w:sz="4" w:space="0"/>
          <w:insideV w:val="none" w:color="000000" w:sz="4" w:space="0"/>
        </w:tcBorders>
      </w:tcPr>
    </w:tblStylePr>
  </w:style>
  <w:style w:type="character" w:styleId="604" w:customStyle="1">
    <w:name w:val="1356"/>
    <w:basedOn w:val="599"/>
  </w:style>
  <w:style w:type="paragraph" w:styleId="605" w:customStyle="1">
    <w:name w:val="docdata"/>
    <w:basedOn w:val="598"/>
    <w:pPr>
      <w:ind w:firstLine="0"/>
      <w:spacing w:before="100" w:beforeAutospacing="1" w:after="100" w:afterAutospacing="1" w:line="240" w:lineRule="auto"/>
    </w:pPr>
    <w:rPr>
      <w:rFonts w:ascii="Times New Roman" w:hAnsi="Times New Roman" w:cs="Times New Roman" w:eastAsia="Times New Roman"/>
      <w:sz w:val="24"/>
      <w:szCs w:val="24"/>
      <w:lang w:eastAsia="de-DE"/>
    </w:rPr>
  </w:style>
  <w:style w:type="character" w:styleId="606">
    <w:name w:val="Unresolved Mention"/>
    <w:basedOn w:val="599"/>
    <w:uiPriority w:val="99"/>
    <w:semiHidden/>
    <w:unhideWhenUsed/>
    <w:rPr>
      <w:color w:val="605E5C"/>
      <w:shd w:val="clear" w:color="auto" w:fill="e1dfdd"/>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footnotes" Target="footnotes.xml" /><Relationship Id="rId7" Type="http://schemas.openxmlformats.org/officeDocument/2006/relationships/endnotes" Target="endnotes.xml" /><Relationship Id="rId8" Type="http://schemas.openxmlformats.org/officeDocument/2006/relationships/hyperlink" Target="https://nextcloud.gbv.de/nextcloud/index.php/apps/onlyoffice/s/fsmxFQg2a7Jyfew?fileId=1605169" TargetMode="External"/></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ONLYOFFICE/7.0.1.37</Application>
  <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Anonym</cp:lastModifiedBy>
  <cp:revision>10</cp:revision>
  <dcterms:created xsi:type="dcterms:W3CDTF">2022-05-09T12:30:00Z</dcterms:created>
  <dcterms:modified xsi:type="dcterms:W3CDTF">2022-05-10T09:43:28Z</dcterms:modified>
</cp:coreProperties>
</file>